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6F" w:rsidRPr="009E731F" w:rsidRDefault="003247A3" w:rsidP="00456CAA">
      <w:pPr>
        <w:spacing w:after="0" w:line="240" w:lineRule="auto"/>
        <w:rPr>
          <w:sz w:val="24"/>
          <w:szCs w:val="24"/>
        </w:rPr>
      </w:pPr>
      <w:r w:rsidRPr="00D217F4">
        <w:rPr>
          <w:b/>
          <w:sz w:val="28"/>
          <w:szCs w:val="28"/>
        </w:rPr>
        <w:t>Title:</w:t>
      </w:r>
      <w:r w:rsidR="009E731F">
        <w:rPr>
          <w:sz w:val="24"/>
          <w:szCs w:val="24"/>
        </w:rPr>
        <w:t xml:space="preserve">  What’s Eating You?</w:t>
      </w:r>
    </w:p>
    <w:p w:rsidR="00456CAA" w:rsidRDefault="00456CAA" w:rsidP="00456CAA">
      <w:pPr>
        <w:spacing w:after="0" w:line="240" w:lineRule="auto"/>
        <w:rPr>
          <w:b/>
          <w:sz w:val="28"/>
          <w:szCs w:val="28"/>
        </w:rPr>
      </w:pPr>
    </w:p>
    <w:p w:rsidR="003247A3" w:rsidRPr="00106D9A" w:rsidRDefault="00106D9A" w:rsidP="00456CAA">
      <w:pPr>
        <w:spacing w:after="0" w:line="240" w:lineRule="auto"/>
        <w:rPr>
          <w:b/>
          <w:sz w:val="24"/>
          <w:szCs w:val="24"/>
        </w:rPr>
      </w:pPr>
      <w:r w:rsidRPr="00D217F4">
        <w:rPr>
          <w:b/>
          <w:sz w:val="28"/>
          <w:szCs w:val="28"/>
        </w:rPr>
        <w:t>Authors</w:t>
      </w:r>
      <w:r w:rsidRPr="00D217F4">
        <w:rPr>
          <w:sz w:val="28"/>
          <w:szCs w:val="28"/>
        </w:rPr>
        <w:t>:</w:t>
      </w:r>
      <w:r w:rsidRPr="00106D9A">
        <w:rPr>
          <w:sz w:val="24"/>
          <w:szCs w:val="24"/>
        </w:rPr>
        <w:t xml:space="preserve">  </w:t>
      </w:r>
      <w:r w:rsidR="003247A3" w:rsidRPr="00106D9A">
        <w:rPr>
          <w:sz w:val="24"/>
          <w:szCs w:val="24"/>
        </w:rPr>
        <w:t xml:space="preserve">Savannah </w:t>
      </w:r>
      <w:proofErr w:type="spellStart"/>
      <w:r w:rsidR="003247A3" w:rsidRPr="00106D9A">
        <w:rPr>
          <w:sz w:val="24"/>
          <w:szCs w:val="24"/>
        </w:rPr>
        <w:t>Hazelrigg</w:t>
      </w:r>
      <w:proofErr w:type="spellEnd"/>
      <w:r w:rsidR="003247A3" w:rsidRPr="00106D9A">
        <w:rPr>
          <w:sz w:val="24"/>
          <w:szCs w:val="24"/>
        </w:rPr>
        <w:t>, Hilary Miles, Julie Parker, and Allison Spencer</w:t>
      </w:r>
    </w:p>
    <w:p w:rsidR="00456CAA" w:rsidRDefault="00456CAA" w:rsidP="00456CAA">
      <w:pPr>
        <w:spacing w:after="0" w:line="240" w:lineRule="auto"/>
        <w:rPr>
          <w:b/>
          <w:sz w:val="28"/>
          <w:szCs w:val="28"/>
        </w:rPr>
      </w:pPr>
    </w:p>
    <w:p w:rsidR="003247A3" w:rsidRPr="009E731F" w:rsidRDefault="003247A3" w:rsidP="00456CAA">
      <w:pPr>
        <w:spacing w:after="0" w:line="240" w:lineRule="auto"/>
        <w:rPr>
          <w:sz w:val="24"/>
          <w:szCs w:val="24"/>
        </w:rPr>
      </w:pPr>
      <w:r w:rsidRPr="00D217F4">
        <w:rPr>
          <w:b/>
          <w:sz w:val="28"/>
          <w:szCs w:val="28"/>
        </w:rPr>
        <w:t>Key Science Concepts:</w:t>
      </w:r>
      <w:r w:rsidR="009E731F">
        <w:rPr>
          <w:sz w:val="24"/>
          <w:szCs w:val="24"/>
        </w:rPr>
        <w:t xml:space="preserve">  Food chain</w:t>
      </w:r>
      <w:r w:rsidR="00D85C91">
        <w:rPr>
          <w:sz w:val="24"/>
          <w:szCs w:val="24"/>
        </w:rPr>
        <w:t>s</w:t>
      </w:r>
      <w:r w:rsidR="009E731F">
        <w:rPr>
          <w:sz w:val="24"/>
          <w:szCs w:val="24"/>
        </w:rPr>
        <w:t>, food web</w:t>
      </w:r>
      <w:r w:rsidR="00D85C91">
        <w:rPr>
          <w:sz w:val="24"/>
          <w:szCs w:val="24"/>
        </w:rPr>
        <w:t>s</w:t>
      </w:r>
    </w:p>
    <w:p w:rsidR="00456CAA" w:rsidRDefault="00456CAA" w:rsidP="00456CAA">
      <w:pPr>
        <w:spacing w:after="0" w:line="240" w:lineRule="auto"/>
        <w:rPr>
          <w:b/>
          <w:sz w:val="28"/>
          <w:szCs w:val="28"/>
        </w:rPr>
      </w:pPr>
    </w:p>
    <w:p w:rsidR="003247A3" w:rsidRPr="009E731F" w:rsidRDefault="003247A3" w:rsidP="00456CAA">
      <w:pPr>
        <w:spacing w:after="0" w:line="240" w:lineRule="auto"/>
        <w:rPr>
          <w:sz w:val="24"/>
          <w:szCs w:val="24"/>
        </w:rPr>
      </w:pPr>
      <w:r w:rsidRPr="00D217F4">
        <w:rPr>
          <w:b/>
          <w:sz w:val="28"/>
          <w:szCs w:val="28"/>
        </w:rPr>
        <w:t>Targeted Grade Level:</w:t>
      </w:r>
      <w:r w:rsidR="009E731F">
        <w:rPr>
          <w:sz w:val="24"/>
          <w:szCs w:val="24"/>
        </w:rPr>
        <w:t xml:space="preserve">  Grades 3-5</w:t>
      </w:r>
    </w:p>
    <w:p w:rsidR="00456CAA" w:rsidRDefault="00456CAA" w:rsidP="00456CAA">
      <w:pPr>
        <w:spacing w:after="0" w:line="240" w:lineRule="auto"/>
        <w:rPr>
          <w:b/>
          <w:sz w:val="28"/>
          <w:szCs w:val="28"/>
        </w:rPr>
      </w:pPr>
    </w:p>
    <w:p w:rsidR="003247A3" w:rsidRPr="00F72384" w:rsidRDefault="003247A3" w:rsidP="00456CAA">
      <w:pPr>
        <w:spacing w:after="0" w:line="240" w:lineRule="auto"/>
        <w:rPr>
          <w:sz w:val="24"/>
          <w:szCs w:val="24"/>
        </w:rPr>
      </w:pPr>
      <w:r w:rsidRPr="00C82448">
        <w:rPr>
          <w:b/>
          <w:sz w:val="28"/>
          <w:szCs w:val="28"/>
        </w:rPr>
        <w:t>Description</w:t>
      </w:r>
      <w:r w:rsidRPr="00D217F4">
        <w:rPr>
          <w:b/>
          <w:sz w:val="28"/>
          <w:szCs w:val="28"/>
        </w:rPr>
        <w:t>:</w:t>
      </w:r>
      <w:r w:rsidR="00F72384">
        <w:rPr>
          <w:sz w:val="24"/>
          <w:szCs w:val="24"/>
        </w:rPr>
        <w:t xml:space="preserve">  </w:t>
      </w:r>
      <w:r w:rsidR="001542DB">
        <w:rPr>
          <w:sz w:val="24"/>
          <w:szCs w:val="24"/>
        </w:rPr>
        <w:t xml:space="preserve">Learners will explore food chains and food webs </w:t>
      </w:r>
      <w:r w:rsidR="00331654">
        <w:rPr>
          <w:sz w:val="24"/>
          <w:szCs w:val="24"/>
        </w:rPr>
        <w:t>by classifying producers and consumers</w:t>
      </w:r>
      <w:r w:rsidR="00C82448">
        <w:rPr>
          <w:sz w:val="24"/>
          <w:szCs w:val="24"/>
        </w:rPr>
        <w:t xml:space="preserve"> and the role they serve in a food chain and food web.</w:t>
      </w:r>
    </w:p>
    <w:p w:rsidR="00C82448" w:rsidRDefault="00C82448" w:rsidP="00456CAA">
      <w:pPr>
        <w:spacing w:after="0" w:line="240" w:lineRule="auto"/>
        <w:rPr>
          <w:b/>
          <w:sz w:val="28"/>
          <w:szCs w:val="28"/>
        </w:rPr>
      </w:pPr>
    </w:p>
    <w:p w:rsidR="003247A3" w:rsidRPr="00D217F4" w:rsidRDefault="003247A3" w:rsidP="00456CAA">
      <w:pPr>
        <w:spacing w:after="0" w:line="240" w:lineRule="auto"/>
        <w:rPr>
          <w:b/>
          <w:sz w:val="28"/>
          <w:szCs w:val="28"/>
        </w:rPr>
      </w:pPr>
      <w:r w:rsidRPr="00D217F4">
        <w:rPr>
          <w:b/>
          <w:sz w:val="28"/>
          <w:szCs w:val="28"/>
        </w:rPr>
        <w:t>Grade Level Expectations:</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8100"/>
      </w:tblGrid>
      <w:tr w:rsidR="009E731F" w:rsidTr="009E731F">
        <w:trPr>
          <w:trHeight w:val="420"/>
        </w:trPr>
        <w:tc>
          <w:tcPr>
            <w:tcW w:w="630" w:type="dxa"/>
          </w:tcPr>
          <w:p w:rsidR="009E731F" w:rsidRDefault="009E731F" w:rsidP="00456CAA">
            <w:pPr>
              <w:spacing w:after="0" w:line="240" w:lineRule="auto"/>
              <w:rPr>
                <w:sz w:val="24"/>
                <w:szCs w:val="24"/>
              </w:rPr>
            </w:pPr>
            <w:r>
              <w:rPr>
                <w:sz w:val="24"/>
                <w:szCs w:val="24"/>
              </w:rPr>
              <w:t>3</w:t>
            </w:r>
            <w:r w:rsidRPr="009E731F">
              <w:rPr>
                <w:sz w:val="24"/>
                <w:szCs w:val="24"/>
                <w:vertAlign w:val="superscript"/>
              </w:rPr>
              <w:t>rd</w:t>
            </w:r>
          </w:p>
        </w:tc>
        <w:tc>
          <w:tcPr>
            <w:tcW w:w="8100" w:type="dxa"/>
          </w:tcPr>
          <w:p w:rsidR="009E731F" w:rsidRPr="00FE2241" w:rsidRDefault="00FE2241" w:rsidP="00FE2241">
            <w:pPr>
              <w:pStyle w:val="ListParagraph"/>
              <w:numPr>
                <w:ilvl w:val="0"/>
                <w:numId w:val="11"/>
              </w:numPr>
              <w:spacing w:after="0" w:line="240" w:lineRule="auto"/>
              <w:rPr>
                <w:sz w:val="24"/>
                <w:szCs w:val="24"/>
              </w:rPr>
            </w:pPr>
            <w:proofErr w:type="gramStart"/>
            <w:r w:rsidRPr="00FE2241">
              <w:rPr>
                <w:sz w:val="24"/>
                <w:szCs w:val="24"/>
              </w:rPr>
              <w:t>4.A.a</w:t>
            </w:r>
            <w:proofErr w:type="gramEnd"/>
            <w:r w:rsidRPr="00FE2241">
              <w:rPr>
                <w:sz w:val="24"/>
                <w:szCs w:val="24"/>
              </w:rPr>
              <w:t xml:space="preserve">  </w:t>
            </w:r>
            <w:r w:rsidR="009E731F" w:rsidRPr="00FE2241">
              <w:rPr>
                <w:sz w:val="24"/>
                <w:szCs w:val="24"/>
              </w:rPr>
              <w:t>Identify sunlight as the primary source of energy plants use to produce their own food.</w:t>
            </w:r>
          </w:p>
          <w:p w:rsidR="009E731F" w:rsidRPr="00FE2241" w:rsidRDefault="00FE2241" w:rsidP="00FE2241">
            <w:pPr>
              <w:pStyle w:val="ListParagraph"/>
              <w:numPr>
                <w:ilvl w:val="0"/>
                <w:numId w:val="11"/>
              </w:numPr>
              <w:spacing w:after="0" w:line="240" w:lineRule="auto"/>
              <w:rPr>
                <w:sz w:val="24"/>
                <w:szCs w:val="24"/>
              </w:rPr>
            </w:pPr>
            <w:proofErr w:type="gramStart"/>
            <w:r w:rsidRPr="00FE2241">
              <w:rPr>
                <w:sz w:val="24"/>
                <w:szCs w:val="24"/>
              </w:rPr>
              <w:t>4.A.b</w:t>
            </w:r>
            <w:proofErr w:type="gramEnd"/>
            <w:r w:rsidRPr="00FE2241">
              <w:rPr>
                <w:sz w:val="24"/>
                <w:szCs w:val="24"/>
              </w:rPr>
              <w:t xml:space="preserve">  </w:t>
            </w:r>
            <w:r w:rsidR="009E731F" w:rsidRPr="00FE2241">
              <w:rPr>
                <w:sz w:val="24"/>
                <w:szCs w:val="24"/>
              </w:rPr>
              <w:t>Classify populations of organisms as producers or consumers by the role they serve in the ecosystem.</w:t>
            </w:r>
          </w:p>
          <w:p w:rsidR="009E731F" w:rsidRPr="00FE2241" w:rsidRDefault="00FE2241" w:rsidP="00FE2241">
            <w:pPr>
              <w:pStyle w:val="ListParagraph"/>
              <w:numPr>
                <w:ilvl w:val="0"/>
                <w:numId w:val="11"/>
              </w:numPr>
              <w:spacing w:after="0" w:line="240" w:lineRule="auto"/>
              <w:rPr>
                <w:sz w:val="24"/>
                <w:szCs w:val="24"/>
              </w:rPr>
            </w:pPr>
            <w:proofErr w:type="gramStart"/>
            <w:r w:rsidRPr="00FE2241">
              <w:rPr>
                <w:sz w:val="24"/>
                <w:szCs w:val="24"/>
              </w:rPr>
              <w:t>4.A.c</w:t>
            </w:r>
            <w:proofErr w:type="gramEnd"/>
            <w:r w:rsidRPr="00FE2241">
              <w:rPr>
                <w:sz w:val="24"/>
                <w:szCs w:val="24"/>
              </w:rPr>
              <w:t xml:space="preserve">  </w:t>
            </w:r>
            <w:r w:rsidR="009E731F" w:rsidRPr="00FE2241">
              <w:rPr>
                <w:sz w:val="24"/>
                <w:szCs w:val="24"/>
              </w:rPr>
              <w:t>Sequence the flow of energy through a food chain beginning with the Sun.</w:t>
            </w:r>
          </w:p>
          <w:p w:rsidR="009E731F" w:rsidRPr="00FE2241" w:rsidRDefault="00FE2241" w:rsidP="00FE2241">
            <w:pPr>
              <w:pStyle w:val="ListParagraph"/>
              <w:numPr>
                <w:ilvl w:val="0"/>
                <w:numId w:val="11"/>
              </w:numPr>
              <w:spacing w:after="0" w:line="240" w:lineRule="auto"/>
              <w:rPr>
                <w:sz w:val="24"/>
                <w:szCs w:val="24"/>
              </w:rPr>
            </w:pPr>
            <w:proofErr w:type="gramStart"/>
            <w:r w:rsidRPr="00FE2241">
              <w:rPr>
                <w:sz w:val="24"/>
                <w:szCs w:val="24"/>
              </w:rPr>
              <w:t>4.A.d</w:t>
            </w:r>
            <w:proofErr w:type="gramEnd"/>
            <w:r w:rsidRPr="00FE2241">
              <w:rPr>
                <w:sz w:val="24"/>
                <w:szCs w:val="24"/>
              </w:rPr>
              <w:t xml:space="preserve">  </w:t>
            </w:r>
            <w:r w:rsidR="009E731F" w:rsidRPr="00FE2241">
              <w:rPr>
                <w:sz w:val="24"/>
                <w:szCs w:val="24"/>
              </w:rPr>
              <w:t>Predict the possible effects of removing an organism from a food chain.</w:t>
            </w:r>
          </w:p>
        </w:tc>
      </w:tr>
      <w:tr w:rsidR="009E731F" w:rsidTr="009E731F">
        <w:trPr>
          <w:trHeight w:val="420"/>
        </w:trPr>
        <w:tc>
          <w:tcPr>
            <w:tcW w:w="630" w:type="dxa"/>
          </w:tcPr>
          <w:p w:rsidR="009E731F" w:rsidRDefault="009E731F" w:rsidP="00456CAA">
            <w:pPr>
              <w:spacing w:after="0" w:line="240" w:lineRule="auto"/>
              <w:rPr>
                <w:sz w:val="24"/>
                <w:szCs w:val="24"/>
              </w:rPr>
            </w:pPr>
            <w:r>
              <w:rPr>
                <w:sz w:val="24"/>
                <w:szCs w:val="24"/>
              </w:rPr>
              <w:t>4</w:t>
            </w:r>
            <w:r w:rsidRPr="009E731F">
              <w:rPr>
                <w:sz w:val="24"/>
                <w:szCs w:val="24"/>
                <w:vertAlign w:val="superscript"/>
              </w:rPr>
              <w:t>th</w:t>
            </w:r>
          </w:p>
        </w:tc>
        <w:tc>
          <w:tcPr>
            <w:tcW w:w="8100" w:type="dxa"/>
          </w:tcPr>
          <w:p w:rsidR="009E731F" w:rsidRPr="00FE2241" w:rsidRDefault="00FE2241" w:rsidP="00FE2241">
            <w:pPr>
              <w:pStyle w:val="ListParagraph"/>
              <w:numPr>
                <w:ilvl w:val="0"/>
                <w:numId w:val="12"/>
              </w:numPr>
              <w:spacing w:after="0" w:line="240" w:lineRule="auto"/>
              <w:rPr>
                <w:sz w:val="24"/>
                <w:szCs w:val="24"/>
              </w:rPr>
            </w:pPr>
            <w:proofErr w:type="gramStart"/>
            <w:r w:rsidRPr="00FE2241">
              <w:rPr>
                <w:sz w:val="24"/>
                <w:szCs w:val="24"/>
              </w:rPr>
              <w:t>4.A.a</w:t>
            </w:r>
            <w:proofErr w:type="gramEnd"/>
            <w:r w:rsidRPr="00FE2241">
              <w:rPr>
                <w:sz w:val="24"/>
                <w:szCs w:val="24"/>
              </w:rPr>
              <w:t xml:space="preserve">  </w:t>
            </w:r>
            <w:r w:rsidR="009E731F" w:rsidRPr="00FE2241">
              <w:rPr>
                <w:sz w:val="24"/>
                <w:szCs w:val="24"/>
              </w:rPr>
              <w:t>Classify populations of organisms as producers and consumers by the role they serve in the ecosystem.</w:t>
            </w:r>
          </w:p>
          <w:p w:rsidR="009E731F" w:rsidRPr="00FE2241" w:rsidRDefault="00FE2241" w:rsidP="00FE2241">
            <w:pPr>
              <w:pStyle w:val="ListParagraph"/>
              <w:numPr>
                <w:ilvl w:val="0"/>
                <w:numId w:val="12"/>
              </w:numPr>
              <w:spacing w:after="0" w:line="240" w:lineRule="auto"/>
              <w:rPr>
                <w:sz w:val="24"/>
                <w:szCs w:val="24"/>
              </w:rPr>
            </w:pPr>
            <w:proofErr w:type="gramStart"/>
            <w:r w:rsidRPr="00FE2241">
              <w:rPr>
                <w:sz w:val="24"/>
                <w:szCs w:val="24"/>
              </w:rPr>
              <w:t>4.A.b</w:t>
            </w:r>
            <w:proofErr w:type="gramEnd"/>
            <w:r w:rsidRPr="00FE2241">
              <w:rPr>
                <w:sz w:val="24"/>
                <w:szCs w:val="24"/>
              </w:rPr>
              <w:t xml:space="preserve">  </w:t>
            </w:r>
            <w:r w:rsidR="009E731F" w:rsidRPr="00FE2241">
              <w:rPr>
                <w:sz w:val="24"/>
                <w:szCs w:val="24"/>
              </w:rPr>
              <w:t xml:space="preserve">Differentiate between the types of consumers (herbivore, carnivore, omnivore, and </w:t>
            </w:r>
            <w:proofErr w:type="spellStart"/>
            <w:r w:rsidR="009E731F" w:rsidRPr="00FE2241">
              <w:rPr>
                <w:sz w:val="24"/>
                <w:szCs w:val="24"/>
              </w:rPr>
              <w:t>detrivore</w:t>
            </w:r>
            <w:proofErr w:type="spellEnd"/>
            <w:r w:rsidR="009E731F" w:rsidRPr="00FE2241">
              <w:rPr>
                <w:sz w:val="24"/>
                <w:szCs w:val="24"/>
              </w:rPr>
              <w:t>/decomposer).</w:t>
            </w:r>
          </w:p>
        </w:tc>
      </w:tr>
    </w:tbl>
    <w:p w:rsidR="00D217F4" w:rsidRDefault="00D217F4" w:rsidP="00456CAA">
      <w:pPr>
        <w:spacing w:after="0" w:line="240" w:lineRule="auto"/>
        <w:rPr>
          <w:b/>
          <w:sz w:val="24"/>
          <w:szCs w:val="24"/>
        </w:rPr>
      </w:pPr>
    </w:p>
    <w:p w:rsidR="00512E1A" w:rsidRDefault="00512E1A" w:rsidP="00456CAA">
      <w:pPr>
        <w:spacing w:after="0" w:line="240" w:lineRule="auto"/>
        <w:rPr>
          <w:b/>
          <w:sz w:val="28"/>
          <w:szCs w:val="28"/>
        </w:rPr>
      </w:pPr>
    </w:p>
    <w:p w:rsidR="003247A3" w:rsidRPr="00D217F4" w:rsidRDefault="00106D9A" w:rsidP="00456CAA">
      <w:pPr>
        <w:spacing w:after="0" w:line="240" w:lineRule="auto"/>
        <w:rPr>
          <w:b/>
          <w:sz w:val="28"/>
          <w:szCs w:val="28"/>
        </w:rPr>
      </w:pPr>
      <w:r w:rsidRPr="00D217F4">
        <w:rPr>
          <w:b/>
          <w:sz w:val="28"/>
          <w:szCs w:val="28"/>
        </w:rPr>
        <w:t xml:space="preserve">Scott </w:t>
      </w:r>
      <w:proofErr w:type="spellStart"/>
      <w:r w:rsidRPr="00D217F4">
        <w:rPr>
          <w:b/>
          <w:sz w:val="28"/>
          <w:szCs w:val="28"/>
        </w:rPr>
        <w:t>Foresman</w:t>
      </w:r>
      <w:proofErr w:type="spellEnd"/>
      <w:r w:rsidR="00456CAA">
        <w:rPr>
          <w:b/>
          <w:sz w:val="28"/>
          <w:szCs w:val="28"/>
        </w:rPr>
        <w:t xml:space="preserve"> Reading Materials</w:t>
      </w:r>
      <w:r w:rsidRPr="00D217F4">
        <w:rPr>
          <w:b/>
          <w:sz w:val="28"/>
          <w:szCs w:val="28"/>
        </w:rPr>
        <w:t>:</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8100"/>
      </w:tblGrid>
      <w:tr w:rsidR="00D217F4" w:rsidTr="009734A1">
        <w:trPr>
          <w:trHeight w:val="420"/>
        </w:trPr>
        <w:tc>
          <w:tcPr>
            <w:tcW w:w="630" w:type="dxa"/>
          </w:tcPr>
          <w:p w:rsidR="00D217F4" w:rsidRDefault="00D217F4" w:rsidP="00456CAA">
            <w:pPr>
              <w:spacing w:after="0" w:line="240" w:lineRule="auto"/>
              <w:rPr>
                <w:sz w:val="24"/>
                <w:szCs w:val="24"/>
              </w:rPr>
            </w:pPr>
            <w:r>
              <w:rPr>
                <w:sz w:val="24"/>
                <w:szCs w:val="24"/>
              </w:rPr>
              <w:t>3</w:t>
            </w:r>
            <w:r w:rsidRPr="009E731F">
              <w:rPr>
                <w:sz w:val="24"/>
                <w:szCs w:val="24"/>
                <w:vertAlign w:val="superscript"/>
              </w:rPr>
              <w:t>rd</w:t>
            </w:r>
          </w:p>
        </w:tc>
        <w:tc>
          <w:tcPr>
            <w:tcW w:w="8100" w:type="dxa"/>
          </w:tcPr>
          <w:p w:rsidR="00456CAA" w:rsidRPr="00FE2241" w:rsidRDefault="00456CAA" w:rsidP="00FE2241">
            <w:pPr>
              <w:pStyle w:val="ListParagraph"/>
              <w:numPr>
                <w:ilvl w:val="0"/>
                <w:numId w:val="13"/>
              </w:numPr>
              <w:spacing w:after="0" w:line="240" w:lineRule="auto"/>
              <w:rPr>
                <w:sz w:val="24"/>
                <w:szCs w:val="24"/>
              </w:rPr>
            </w:pPr>
            <w:r w:rsidRPr="00FE2241">
              <w:rPr>
                <w:sz w:val="24"/>
                <w:szCs w:val="24"/>
              </w:rPr>
              <w:t>Textbook pages</w:t>
            </w:r>
            <w:r w:rsidR="00C35F80" w:rsidRPr="00FE2241">
              <w:rPr>
                <w:sz w:val="24"/>
                <w:szCs w:val="24"/>
              </w:rPr>
              <w:t xml:space="preserve"> 106-107, 108-109, 111, 118-119</w:t>
            </w:r>
          </w:p>
          <w:p w:rsidR="00456CAA" w:rsidRPr="00FE2241" w:rsidRDefault="00456CAA" w:rsidP="00FE2241">
            <w:pPr>
              <w:pStyle w:val="ListParagraph"/>
              <w:numPr>
                <w:ilvl w:val="0"/>
                <w:numId w:val="13"/>
              </w:numPr>
              <w:spacing w:after="0" w:line="240" w:lineRule="auto"/>
              <w:rPr>
                <w:sz w:val="24"/>
                <w:szCs w:val="24"/>
              </w:rPr>
            </w:pPr>
            <w:r w:rsidRPr="00FE2241">
              <w:rPr>
                <w:sz w:val="24"/>
                <w:szCs w:val="24"/>
              </w:rPr>
              <w:t xml:space="preserve">Leveled Reader – </w:t>
            </w:r>
            <w:r w:rsidR="00C35F80" w:rsidRPr="00FE2241">
              <w:rPr>
                <w:i/>
                <w:sz w:val="24"/>
                <w:szCs w:val="24"/>
              </w:rPr>
              <w:t>Ways Plants and Animals Interact</w:t>
            </w:r>
            <w:r w:rsidR="00C35F80" w:rsidRPr="00FE2241">
              <w:rPr>
                <w:sz w:val="24"/>
                <w:szCs w:val="24"/>
              </w:rPr>
              <w:t xml:space="preserve"> and </w:t>
            </w:r>
            <w:r w:rsidR="00C35F80" w:rsidRPr="00FE2241">
              <w:rPr>
                <w:i/>
                <w:sz w:val="24"/>
                <w:szCs w:val="24"/>
              </w:rPr>
              <w:t>Plants and Animals Living Together</w:t>
            </w:r>
          </w:p>
        </w:tc>
      </w:tr>
      <w:tr w:rsidR="00D217F4" w:rsidTr="009734A1">
        <w:trPr>
          <w:trHeight w:val="420"/>
        </w:trPr>
        <w:tc>
          <w:tcPr>
            <w:tcW w:w="630" w:type="dxa"/>
          </w:tcPr>
          <w:p w:rsidR="00D217F4" w:rsidRDefault="00D217F4" w:rsidP="00456CAA">
            <w:pPr>
              <w:spacing w:after="0" w:line="240" w:lineRule="auto"/>
              <w:rPr>
                <w:sz w:val="24"/>
                <w:szCs w:val="24"/>
              </w:rPr>
            </w:pPr>
            <w:r>
              <w:rPr>
                <w:sz w:val="24"/>
                <w:szCs w:val="24"/>
              </w:rPr>
              <w:t>4</w:t>
            </w:r>
            <w:r w:rsidRPr="009E731F">
              <w:rPr>
                <w:sz w:val="24"/>
                <w:szCs w:val="24"/>
                <w:vertAlign w:val="superscript"/>
              </w:rPr>
              <w:t>th</w:t>
            </w:r>
          </w:p>
        </w:tc>
        <w:tc>
          <w:tcPr>
            <w:tcW w:w="8100" w:type="dxa"/>
          </w:tcPr>
          <w:p w:rsidR="00D217F4" w:rsidRPr="00FE2241" w:rsidRDefault="00456CAA" w:rsidP="00FE2241">
            <w:pPr>
              <w:pStyle w:val="ListParagraph"/>
              <w:numPr>
                <w:ilvl w:val="0"/>
                <w:numId w:val="14"/>
              </w:numPr>
              <w:spacing w:after="0" w:line="240" w:lineRule="auto"/>
              <w:rPr>
                <w:sz w:val="24"/>
                <w:szCs w:val="24"/>
              </w:rPr>
            </w:pPr>
            <w:r w:rsidRPr="00FE2241">
              <w:rPr>
                <w:sz w:val="24"/>
                <w:szCs w:val="24"/>
              </w:rPr>
              <w:t>Textbook pages</w:t>
            </w:r>
            <w:r w:rsidR="00C35F80" w:rsidRPr="00FE2241">
              <w:rPr>
                <w:sz w:val="24"/>
                <w:szCs w:val="24"/>
              </w:rPr>
              <w:t xml:space="preserve"> 84-89</w:t>
            </w:r>
          </w:p>
          <w:p w:rsidR="00456CAA" w:rsidRPr="00FE2241" w:rsidRDefault="00456CAA" w:rsidP="00FE2241">
            <w:pPr>
              <w:pStyle w:val="ListParagraph"/>
              <w:numPr>
                <w:ilvl w:val="0"/>
                <w:numId w:val="14"/>
              </w:numPr>
              <w:spacing w:after="0" w:line="240" w:lineRule="auto"/>
              <w:rPr>
                <w:sz w:val="24"/>
                <w:szCs w:val="24"/>
              </w:rPr>
            </w:pPr>
            <w:r w:rsidRPr="00FE2241">
              <w:rPr>
                <w:sz w:val="24"/>
                <w:szCs w:val="24"/>
              </w:rPr>
              <w:t xml:space="preserve">Leveled Reader – </w:t>
            </w:r>
            <w:r w:rsidR="00C35F80" w:rsidRPr="00FE2241">
              <w:rPr>
                <w:i/>
                <w:sz w:val="24"/>
                <w:szCs w:val="24"/>
              </w:rPr>
              <w:t>Ecosystems</w:t>
            </w:r>
            <w:r w:rsidR="00C35F80" w:rsidRPr="00FE2241">
              <w:rPr>
                <w:sz w:val="24"/>
                <w:szCs w:val="24"/>
              </w:rPr>
              <w:t xml:space="preserve"> and </w:t>
            </w:r>
            <w:r w:rsidR="00C35F80" w:rsidRPr="00FE2241">
              <w:rPr>
                <w:i/>
                <w:sz w:val="24"/>
                <w:szCs w:val="24"/>
              </w:rPr>
              <w:t>Life in an Ecosystem</w:t>
            </w:r>
          </w:p>
        </w:tc>
      </w:tr>
      <w:tr w:rsidR="00D217F4" w:rsidTr="009734A1">
        <w:trPr>
          <w:trHeight w:val="420"/>
        </w:trPr>
        <w:tc>
          <w:tcPr>
            <w:tcW w:w="630" w:type="dxa"/>
          </w:tcPr>
          <w:p w:rsidR="00D217F4" w:rsidRDefault="00D217F4" w:rsidP="00456CAA">
            <w:pPr>
              <w:spacing w:after="0" w:line="240" w:lineRule="auto"/>
              <w:rPr>
                <w:sz w:val="24"/>
                <w:szCs w:val="24"/>
              </w:rPr>
            </w:pPr>
            <w:r>
              <w:rPr>
                <w:sz w:val="24"/>
                <w:szCs w:val="24"/>
              </w:rPr>
              <w:t>5</w:t>
            </w:r>
            <w:r w:rsidRPr="00D217F4">
              <w:rPr>
                <w:sz w:val="24"/>
                <w:szCs w:val="24"/>
                <w:vertAlign w:val="superscript"/>
              </w:rPr>
              <w:t>th</w:t>
            </w:r>
          </w:p>
        </w:tc>
        <w:tc>
          <w:tcPr>
            <w:tcW w:w="8100" w:type="dxa"/>
          </w:tcPr>
          <w:p w:rsidR="00D217F4" w:rsidRPr="00FE2241" w:rsidRDefault="00456CAA" w:rsidP="00FE2241">
            <w:pPr>
              <w:pStyle w:val="ListParagraph"/>
              <w:numPr>
                <w:ilvl w:val="0"/>
                <w:numId w:val="15"/>
              </w:numPr>
              <w:spacing w:after="0" w:line="240" w:lineRule="auto"/>
              <w:rPr>
                <w:sz w:val="24"/>
                <w:szCs w:val="24"/>
              </w:rPr>
            </w:pPr>
            <w:r w:rsidRPr="00FE2241">
              <w:rPr>
                <w:sz w:val="24"/>
                <w:szCs w:val="24"/>
              </w:rPr>
              <w:t>Textbook pages 144-145</w:t>
            </w:r>
          </w:p>
          <w:p w:rsidR="00456CAA" w:rsidRPr="00FE2241" w:rsidRDefault="00456CAA" w:rsidP="00FE2241">
            <w:pPr>
              <w:pStyle w:val="ListParagraph"/>
              <w:numPr>
                <w:ilvl w:val="0"/>
                <w:numId w:val="15"/>
              </w:numPr>
              <w:spacing w:after="0" w:line="240" w:lineRule="auto"/>
              <w:rPr>
                <w:sz w:val="24"/>
                <w:szCs w:val="24"/>
              </w:rPr>
            </w:pPr>
            <w:r w:rsidRPr="00FE2241">
              <w:rPr>
                <w:sz w:val="24"/>
                <w:szCs w:val="24"/>
              </w:rPr>
              <w:t xml:space="preserve">Leveled Reader – </w:t>
            </w:r>
            <w:r w:rsidR="00C35F80" w:rsidRPr="00FE2241">
              <w:rPr>
                <w:i/>
                <w:sz w:val="24"/>
                <w:szCs w:val="24"/>
              </w:rPr>
              <w:t>Inside Ecosystems</w:t>
            </w:r>
          </w:p>
        </w:tc>
      </w:tr>
    </w:tbl>
    <w:p w:rsidR="00D217F4" w:rsidRDefault="00D217F4" w:rsidP="00456CAA">
      <w:pPr>
        <w:spacing w:after="0" w:line="240" w:lineRule="auto"/>
        <w:rPr>
          <w:b/>
          <w:sz w:val="24"/>
          <w:szCs w:val="24"/>
        </w:rPr>
      </w:pPr>
    </w:p>
    <w:p w:rsidR="00512E1A" w:rsidRDefault="00512E1A" w:rsidP="00456CAA">
      <w:pPr>
        <w:spacing w:after="0" w:line="240" w:lineRule="auto"/>
        <w:rPr>
          <w:b/>
          <w:sz w:val="28"/>
          <w:szCs w:val="28"/>
        </w:rPr>
      </w:pPr>
    </w:p>
    <w:p w:rsidR="00C82448" w:rsidRDefault="00C82448">
      <w:pPr>
        <w:rPr>
          <w:b/>
          <w:sz w:val="28"/>
          <w:szCs w:val="28"/>
        </w:rPr>
      </w:pPr>
      <w:r>
        <w:rPr>
          <w:b/>
          <w:sz w:val="28"/>
          <w:szCs w:val="28"/>
        </w:rPr>
        <w:br w:type="page"/>
      </w:r>
    </w:p>
    <w:p w:rsidR="00106D9A" w:rsidRPr="00A755E8" w:rsidRDefault="00106D9A" w:rsidP="00456CAA">
      <w:pPr>
        <w:spacing w:after="0" w:line="240" w:lineRule="auto"/>
        <w:rPr>
          <w:b/>
          <w:sz w:val="28"/>
          <w:szCs w:val="28"/>
        </w:rPr>
      </w:pPr>
      <w:r w:rsidRPr="00A755E8">
        <w:rPr>
          <w:b/>
          <w:sz w:val="28"/>
          <w:szCs w:val="28"/>
        </w:rPr>
        <w:lastRenderedPageBreak/>
        <w:t>Featured Picture Books:</w:t>
      </w:r>
    </w:p>
    <w:p w:rsidR="008D56AF" w:rsidRDefault="008D56AF" w:rsidP="00456CAA">
      <w:pPr>
        <w:spacing w:after="0" w:line="240" w:lineRule="auto"/>
        <w:rPr>
          <w:b/>
          <w:sz w:val="28"/>
          <w:szCs w:val="28"/>
        </w:rPr>
      </w:pPr>
    </w:p>
    <w:p w:rsidR="007203F4" w:rsidRDefault="007203F4" w:rsidP="007203F4">
      <w:pPr>
        <w:pStyle w:val="ListParagraph"/>
        <w:numPr>
          <w:ilvl w:val="0"/>
          <w:numId w:val="8"/>
        </w:numPr>
        <w:spacing w:after="0" w:line="240" w:lineRule="auto"/>
        <w:rPr>
          <w:sz w:val="24"/>
          <w:szCs w:val="24"/>
        </w:rPr>
      </w:pPr>
      <w:r>
        <w:rPr>
          <w:sz w:val="24"/>
          <w:szCs w:val="24"/>
        </w:rPr>
        <w:t xml:space="preserve">Title: </w:t>
      </w:r>
      <w:r w:rsidRPr="007203F4">
        <w:rPr>
          <w:i/>
          <w:sz w:val="24"/>
          <w:szCs w:val="24"/>
        </w:rPr>
        <w:t>Who Eats What?</w:t>
      </w:r>
    </w:p>
    <w:p w:rsidR="007203F4" w:rsidRDefault="007203F4" w:rsidP="007203F4">
      <w:pPr>
        <w:pStyle w:val="ListParagraph"/>
        <w:spacing w:after="0" w:line="240" w:lineRule="auto"/>
        <w:ind w:left="1080"/>
        <w:rPr>
          <w:sz w:val="24"/>
          <w:szCs w:val="24"/>
        </w:rPr>
      </w:pPr>
      <w:r>
        <w:rPr>
          <w:sz w:val="24"/>
          <w:szCs w:val="24"/>
        </w:rPr>
        <w:t xml:space="preserve">Author: Patricia </w:t>
      </w:r>
      <w:proofErr w:type="spellStart"/>
      <w:r>
        <w:rPr>
          <w:sz w:val="24"/>
          <w:szCs w:val="24"/>
        </w:rPr>
        <w:t>Lauber</w:t>
      </w:r>
      <w:proofErr w:type="spellEnd"/>
    </w:p>
    <w:p w:rsidR="007203F4" w:rsidRDefault="007203F4" w:rsidP="007203F4">
      <w:pPr>
        <w:pStyle w:val="ListParagraph"/>
        <w:spacing w:after="0" w:line="240" w:lineRule="auto"/>
        <w:ind w:left="1080"/>
        <w:rPr>
          <w:sz w:val="24"/>
          <w:szCs w:val="24"/>
        </w:rPr>
      </w:pPr>
      <w:r>
        <w:rPr>
          <w:sz w:val="24"/>
          <w:szCs w:val="24"/>
        </w:rPr>
        <w:t>Illustrator: Holly Keller</w:t>
      </w:r>
    </w:p>
    <w:p w:rsidR="007203F4" w:rsidRDefault="007203F4" w:rsidP="007203F4">
      <w:pPr>
        <w:pStyle w:val="ListParagraph"/>
        <w:spacing w:after="0" w:line="240" w:lineRule="auto"/>
        <w:ind w:left="1080"/>
        <w:rPr>
          <w:sz w:val="24"/>
          <w:szCs w:val="24"/>
        </w:rPr>
      </w:pPr>
      <w:r>
        <w:rPr>
          <w:sz w:val="24"/>
          <w:szCs w:val="24"/>
        </w:rPr>
        <w:t>Publisher: HarperCollins</w:t>
      </w:r>
    </w:p>
    <w:p w:rsidR="007203F4" w:rsidRDefault="007203F4" w:rsidP="007203F4">
      <w:pPr>
        <w:pStyle w:val="ListParagraph"/>
        <w:spacing w:after="0" w:line="240" w:lineRule="auto"/>
        <w:ind w:left="1080"/>
        <w:rPr>
          <w:sz w:val="24"/>
          <w:szCs w:val="24"/>
        </w:rPr>
      </w:pPr>
      <w:r>
        <w:rPr>
          <w:sz w:val="24"/>
          <w:szCs w:val="24"/>
        </w:rPr>
        <w:t>Price: $5.95 (</w:t>
      </w:r>
      <w:hyperlink r:id="rId6" w:history="1">
        <w:r w:rsidRPr="0088023D">
          <w:rPr>
            <w:rStyle w:val="Hyperlink"/>
            <w:sz w:val="24"/>
            <w:szCs w:val="24"/>
          </w:rPr>
          <w:t>www.amazon.com</w:t>
        </w:r>
      </w:hyperlink>
      <w:r>
        <w:rPr>
          <w:sz w:val="24"/>
          <w:szCs w:val="24"/>
        </w:rPr>
        <w:t>)</w:t>
      </w:r>
    </w:p>
    <w:p w:rsidR="008D56AF" w:rsidRDefault="008D56AF" w:rsidP="007203F4">
      <w:pPr>
        <w:pStyle w:val="ListParagraph"/>
        <w:spacing w:after="0" w:line="240" w:lineRule="auto"/>
        <w:ind w:left="1080"/>
        <w:rPr>
          <w:sz w:val="24"/>
          <w:szCs w:val="24"/>
        </w:rPr>
      </w:pPr>
      <w:r>
        <w:rPr>
          <w:sz w:val="24"/>
          <w:szCs w:val="24"/>
        </w:rPr>
        <w:t>Summary:</w:t>
      </w:r>
      <w:r w:rsidR="00A755E8">
        <w:rPr>
          <w:sz w:val="24"/>
          <w:szCs w:val="24"/>
        </w:rPr>
        <w:t xml:space="preserve">  </w:t>
      </w:r>
      <w:r w:rsidR="00A755E8" w:rsidRPr="00A755E8">
        <w:rPr>
          <w:sz w:val="24"/>
          <w:szCs w:val="24"/>
        </w:rPr>
        <w:t xml:space="preserve">This book explains </w:t>
      </w:r>
      <w:r w:rsidR="00A755E8" w:rsidRPr="00A755E8">
        <w:rPr>
          <w:color w:val="000000"/>
          <w:sz w:val="24"/>
          <w:szCs w:val="24"/>
        </w:rPr>
        <w:t>how every link in a food chain is important because each living thing depends on others for survival.</w:t>
      </w:r>
    </w:p>
    <w:p w:rsidR="007203F4" w:rsidRDefault="007203F4" w:rsidP="007203F4">
      <w:pPr>
        <w:spacing w:after="0" w:line="240" w:lineRule="auto"/>
        <w:rPr>
          <w:sz w:val="24"/>
          <w:szCs w:val="24"/>
        </w:rPr>
      </w:pPr>
    </w:p>
    <w:p w:rsidR="007203F4" w:rsidRDefault="007203F4" w:rsidP="007203F4">
      <w:pPr>
        <w:pStyle w:val="ListParagraph"/>
        <w:numPr>
          <w:ilvl w:val="0"/>
          <w:numId w:val="8"/>
        </w:numPr>
        <w:spacing w:after="0" w:line="240" w:lineRule="auto"/>
        <w:rPr>
          <w:sz w:val="24"/>
          <w:szCs w:val="24"/>
        </w:rPr>
      </w:pPr>
      <w:r>
        <w:rPr>
          <w:sz w:val="24"/>
          <w:szCs w:val="24"/>
        </w:rPr>
        <w:t xml:space="preserve">Title:  </w:t>
      </w:r>
      <w:r w:rsidRPr="007E5A4D">
        <w:rPr>
          <w:i/>
          <w:sz w:val="24"/>
          <w:szCs w:val="24"/>
        </w:rPr>
        <w:t>What Do You Do When Something Wants to Eat You?</w:t>
      </w:r>
    </w:p>
    <w:p w:rsidR="007203F4" w:rsidRDefault="007203F4" w:rsidP="007203F4">
      <w:pPr>
        <w:pStyle w:val="ListParagraph"/>
        <w:spacing w:after="0" w:line="240" w:lineRule="auto"/>
        <w:ind w:left="1080"/>
        <w:rPr>
          <w:sz w:val="24"/>
          <w:szCs w:val="24"/>
        </w:rPr>
      </w:pPr>
      <w:r>
        <w:rPr>
          <w:sz w:val="24"/>
          <w:szCs w:val="24"/>
        </w:rPr>
        <w:t>Author: Steve Jenkins</w:t>
      </w:r>
    </w:p>
    <w:p w:rsidR="007203F4" w:rsidRDefault="007203F4" w:rsidP="007203F4">
      <w:pPr>
        <w:pStyle w:val="ListParagraph"/>
        <w:spacing w:after="0" w:line="240" w:lineRule="auto"/>
        <w:ind w:left="1080"/>
        <w:rPr>
          <w:sz w:val="24"/>
          <w:szCs w:val="24"/>
        </w:rPr>
      </w:pPr>
      <w:r>
        <w:rPr>
          <w:sz w:val="24"/>
          <w:szCs w:val="24"/>
        </w:rPr>
        <w:t>Publisher: Houghton Mifflin Harcourt</w:t>
      </w:r>
    </w:p>
    <w:p w:rsidR="007203F4" w:rsidRDefault="007203F4" w:rsidP="007203F4">
      <w:pPr>
        <w:pStyle w:val="ListParagraph"/>
        <w:spacing w:after="0" w:line="240" w:lineRule="auto"/>
        <w:ind w:left="1080"/>
        <w:rPr>
          <w:sz w:val="24"/>
          <w:szCs w:val="24"/>
        </w:rPr>
      </w:pPr>
      <w:r>
        <w:rPr>
          <w:sz w:val="24"/>
          <w:szCs w:val="24"/>
        </w:rPr>
        <w:t>Price:  $6.99 (</w:t>
      </w:r>
      <w:hyperlink r:id="rId7" w:history="1">
        <w:r w:rsidRPr="0088023D">
          <w:rPr>
            <w:rStyle w:val="Hyperlink"/>
            <w:sz w:val="24"/>
            <w:szCs w:val="24"/>
          </w:rPr>
          <w:t>www.amazon.com</w:t>
        </w:r>
      </w:hyperlink>
      <w:r>
        <w:rPr>
          <w:sz w:val="24"/>
          <w:szCs w:val="24"/>
        </w:rPr>
        <w:t>)</w:t>
      </w:r>
    </w:p>
    <w:p w:rsidR="008D56AF" w:rsidRPr="00A755E8" w:rsidRDefault="008D56AF" w:rsidP="007203F4">
      <w:pPr>
        <w:pStyle w:val="ListParagraph"/>
        <w:spacing w:after="0" w:line="240" w:lineRule="auto"/>
        <w:ind w:left="1080"/>
        <w:rPr>
          <w:sz w:val="24"/>
          <w:szCs w:val="24"/>
        </w:rPr>
      </w:pPr>
      <w:r>
        <w:rPr>
          <w:sz w:val="24"/>
          <w:szCs w:val="24"/>
        </w:rPr>
        <w:t>Summary:</w:t>
      </w:r>
      <w:r w:rsidR="00A755E8">
        <w:rPr>
          <w:sz w:val="24"/>
          <w:szCs w:val="24"/>
        </w:rPr>
        <w:t xml:space="preserve">  </w:t>
      </w:r>
      <w:r w:rsidR="00A755E8" w:rsidRPr="00A755E8">
        <w:rPr>
          <w:sz w:val="24"/>
          <w:szCs w:val="24"/>
        </w:rPr>
        <w:t xml:space="preserve">This book explains </w:t>
      </w:r>
      <w:r w:rsidR="00A755E8" w:rsidRPr="00A755E8">
        <w:rPr>
          <w:color w:val="000000"/>
          <w:sz w:val="24"/>
          <w:szCs w:val="24"/>
        </w:rPr>
        <w:t>what different creatures do when another wants them for dinner. He identifies the animal on one page and then follows up with its defense mechanism on the next page.</w:t>
      </w:r>
    </w:p>
    <w:p w:rsidR="007203F4" w:rsidRPr="007203F4" w:rsidRDefault="007203F4" w:rsidP="007203F4">
      <w:pPr>
        <w:spacing w:after="0" w:line="240" w:lineRule="auto"/>
        <w:rPr>
          <w:sz w:val="24"/>
          <w:szCs w:val="24"/>
        </w:rPr>
      </w:pPr>
    </w:p>
    <w:p w:rsidR="00DE0B4D" w:rsidRPr="00D217F4" w:rsidRDefault="00DE0B4D" w:rsidP="00456CAA">
      <w:pPr>
        <w:spacing w:after="0" w:line="240" w:lineRule="auto"/>
        <w:rPr>
          <w:b/>
          <w:sz w:val="24"/>
          <w:szCs w:val="24"/>
        </w:rPr>
      </w:pPr>
    </w:p>
    <w:p w:rsidR="00106D9A" w:rsidRPr="003576F3" w:rsidRDefault="00106D9A" w:rsidP="00456CAA">
      <w:pPr>
        <w:spacing w:after="0" w:line="240" w:lineRule="auto"/>
        <w:rPr>
          <w:sz w:val="24"/>
          <w:szCs w:val="24"/>
        </w:rPr>
      </w:pPr>
      <w:r w:rsidRPr="00D217F4">
        <w:rPr>
          <w:b/>
          <w:sz w:val="28"/>
          <w:szCs w:val="28"/>
        </w:rPr>
        <w:t>Time Needed:</w:t>
      </w:r>
      <w:r w:rsidR="003576F3">
        <w:rPr>
          <w:sz w:val="24"/>
          <w:szCs w:val="24"/>
        </w:rPr>
        <w:t xml:space="preserve">  </w:t>
      </w:r>
      <w:r w:rsidR="00C82448">
        <w:rPr>
          <w:sz w:val="24"/>
          <w:szCs w:val="24"/>
        </w:rPr>
        <w:t>This lesson will take several class periods.  Suggested scheduling is as follows.</w:t>
      </w:r>
    </w:p>
    <w:p w:rsidR="002365DF" w:rsidRDefault="002365DF" w:rsidP="00456CAA">
      <w:pPr>
        <w:spacing w:after="0" w:line="240" w:lineRule="auto"/>
        <w:ind w:left="720"/>
        <w:rPr>
          <w:sz w:val="24"/>
          <w:szCs w:val="24"/>
        </w:rPr>
      </w:pPr>
    </w:p>
    <w:p w:rsidR="00D217F4" w:rsidRPr="00756BEC" w:rsidRDefault="00D217F4" w:rsidP="00456CAA">
      <w:pPr>
        <w:spacing w:after="0" w:line="240" w:lineRule="auto"/>
        <w:ind w:left="720"/>
        <w:rPr>
          <w:sz w:val="24"/>
          <w:szCs w:val="24"/>
        </w:rPr>
      </w:pPr>
      <w:r w:rsidRPr="002365DF">
        <w:rPr>
          <w:sz w:val="24"/>
          <w:szCs w:val="24"/>
          <w:u w:val="single"/>
        </w:rPr>
        <w:t>Day One:</w:t>
      </w:r>
      <w:r w:rsidR="003E4EF7">
        <w:rPr>
          <w:sz w:val="24"/>
          <w:szCs w:val="24"/>
        </w:rPr>
        <w:t xml:space="preserve">  </w:t>
      </w:r>
      <w:r w:rsidR="003E4EF7" w:rsidRPr="003576F3">
        <w:rPr>
          <w:b/>
          <w:sz w:val="24"/>
          <w:szCs w:val="24"/>
        </w:rPr>
        <w:t>Engage</w:t>
      </w:r>
      <w:r w:rsidR="003E4EF7">
        <w:rPr>
          <w:sz w:val="24"/>
          <w:szCs w:val="24"/>
        </w:rPr>
        <w:t xml:space="preserve"> with a discussion of </w:t>
      </w:r>
      <w:r w:rsidR="003576F3">
        <w:rPr>
          <w:sz w:val="24"/>
          <w:szCs w:val="24"/>
        </w:rPr>
        <w:t>producers/consumers and herbivore/carnivore/omnivore/</w:t>
      </w:r>
      <w:proofErr w:type="spellStart"/>
      <w:r w:rsidR="003576F3">
        <w:rPr>
          <w:sz w:val="24"/>
          <w:szCs w:val="24"/>
        </w:rPr>
        <w:t>detrivore</w:t>
      </w:r>
      <w:proofErr w:type="spellEnd"/>
      <w:r w:rsidR="003576F3">
        <w:rPr>
          <w:sz w:val="24"/>
          <w:szCs w:val="24"/>
        </w:rPr>
        <w:t xml:space="preserve">. </w:t>
      </w:r>
      <w:r w:rsidR="003576F3" w:rsidRPr="003576F3">
        <w:rPr>
          <w:b/>
          <w:sz w:val="24"/>
          <w:szCs w:val="24"/>
        </w:rPr>
        <w:t xml:space="preserve"> Engage</w:t>
      </w:r>
      <w:r w:rsidR="003576F3">
        <w:rPr>
          <w:sz w:val="24"/>
          <w:szCs w:val="24"/>
        </w:rPr>
        <w:t xml:space="preserve"> with read a</w:t>
      </w:r>
      <w:r w:rsidR="00756BEC">
        <w:rPr>
          <w:sz w:val="24"/>
          <w:szCs w:val="24"/>
        </w:rPr>
        <w:t>loud titled</w:t>
      </w:r>
      <w:r w:rsidR="003576F3">
        <w:rPr>
          <w:sz w:val="24"/>
          <w:szCs w:val="24"/>
        </w:rPr>
        <w:t xml:space="preserve"> </w:t>
      </w:r>
      <w:proofErr w:type="gramStart"/>
      <w:r w:rsidR="003576F3" w:rsidRPr="003576F3">
        <w:rPr>
          <w:i/>
          <w:sz w:val="24"/>
          <w:szCs w:val="24"/>
        </w:rPr>
        <w:t>What</w:t>
      </w:r>
      <w:proofErr w:type="gramEnd"/>
      <w:r w:rsidR="003576F3" w:rsidRPr="003576F3">
        <w:rPr>
          <w:i/>
          <w:sz w:val="24"/>
          <w:szCs w:val="24"/>
        </w:rPr>
        <w:t xml:space="preserve"> Do You Do When Something Wants to Eat You?</w:t>
      </w:r>
      <w:r w:rsidR="00756BEC">
        <w:rPr>
          <w:sz w:val="24"/>
          <w:szCs w:val="24"/>
        </w:rPr>
        <w:t xml:space="preserve">  Complete a KWL chart</w:t>
      </w:r>
      <w:r w:rsidR="002E2F64">
        <w:rPr>
          <w:sz w:val="24"/>
          <w:szCs w:val="24"/>
        </w:rPr>
        <w:t xml:space="preserve"> as whole class</w:t>
      </w:r>
      <w:r w:rsidR="00756BEC">
        <w:rPr>
          <w:sz w:val="24"/>
          <w:szCs w:val="24"/>
        </w:rPr>
        <w:t>.</w:t>
      </w:r>
    </w:p>
    <w:p w:rsidR="002365DF" w:rsidRDefault="002365DF" w:rsidP="00456CAA">
      <w:pPr>
        <w:spacing w:after="0" w:line="240" w:lineRule="auto"/>
        <w:ind w:left="720"/>
        <w:rPr>
          <w:sz w:val="24"/>
          <w:szCs w:val="24"/>
        </w:rPr>
      </w:pPr>
    </w:p>
    <w:p w:rsidR="00D217F4" w:rsidRDefault="00D217F4" w:rsidP="00456CAA">
      <w:pPr>
        <w:spacing w:after="0" w:line="240" w:lineRule="auto"/>
        <w:ind w:left="720"/>
        <w:rPr>
          <w:sz w:val="24"/>
          <w:szCs w:val="24"/>
        </w:rPr>
      </w:pPr>
      <w:r w:rsidRPr="002365DF">
        <w:rPr>
          <w:sz w:val="24"/>
          <w:szCs w:val="24"/>
          <w:u w:val="single"/>
        </w:rPr>
        <w:t>Day Two:</w:t>
      </w:r>
      <w:r w:rsidR="003576F3">
        <w:rPr>
          <w:sz w:val="24"/>
          <w:szCs w:val="24"/>
        </w:rPr>
        <w:t xml:space="preserve">  </w:t>
      </w:r>
      <w:r w:rsidR="003576F3" w:rsidRPr="003576F3">
        <w:rPr>
          <w:b/>
          <w:sz w:val="24"/>
          <w:szCs w:val="24"/>
        </w:rPr>
        <w:t>Explore</w:t>
      </w:r>
      <w:r w:rsidR="003576F3">
        <w:rPr>
          <w:sz w:val="24"/>
          <w:szCs w:val="24"/>
        </w:rPr>
        <w:t xml:space="preserve"> with</w:t>
      </w:r>
      <w:r w:rsidR="00756BEC">
        <w:rPr>
          <w:sz w:val="24"/>
          <w:szCs w:val="24"/>
        </w:rPr>
        <w:t xml:space="preserve"> the Food Chain Game.</w:t>
      </w:r>
    </w:p>
    <w:p w:rsidR="002365DF" w:rsidRDefault="002365DF" w:rsidP="00456CAA">
      <w:pPr>
        <w:spacing w:after="0" w:line="240" w:lineRule="auto"/>
        <w:ind w:left="720"/>
        <w:rPr>
          <w:sz w:val="24"/>
          <w:szCs w:val="24"/>
        </w:rPr>
      </w:pPr>
    </w:p>
    <w:p w:rsidR="00D217F4" w:rsidRPr="00084C30" w:rsidRDefault="00D217F4" w:rsidP="00456CAA">
      <w:pPr>
        <w:spacing w:after="0" w:line="240" w:lineRule="auto"/>
        <w:ind w:left="720"/>
        <w:rPr>
          <w:sz w:val="24"/>
          <w:szCs w:val="24"/>
        </w:rPr>
      </w:pPr>
      <w:r w:rsidRPr="002365DF">
        <w:rPr>
          <w:sz w:val="24"/>
          <w:szCs w:val="24"/>
          <w:u w:val="single"/>
        </w:rPr>
        <w:t>Day Three:</w:t>
      </w:r>
      <w:r w:rsidR="003576F3">
        <w:rPr>
          <w:sz w:val="24"/>
          <w:szCs w:val="24"/>
        </w:rPr>
        <w:t xml:space="preserve">  </w:t>
      </w:r>
      <w:r w:rsidR="003576F3" w:rsidRPr="003576F3">
        <w:rPr>
          <w:b/>
          <w:sz w:val="24"/>
          <w:szCs w:val="24"/>
        </w:rPr>
        <w:t>Explain</w:t>
      </w:r>
      <w:r w:rsidR="003576F3">
        <w:rPr>
          <w:sz w:val="24"/>
          <w:szCs w:val="24"/>
        </w:rPr>
        <w:t xml:space="preserve"> with</w:t>
      </w:r>
      <w:r w:rsidR="00756BEC">
        <w:rPr>
          <w:sz w:val="24"/>
          <w:szCs w:val="24"/>
        </w:rPr>
        <w:t xml:space="preserve"> a read aloud titled </w:t>
      </w:r>
      <w:proofErr w:type="gramStart"/>
      <w:r w:rsidR="00756BEC" w:rsidRPr="00756BEC">
        <w:rPr>
          <w:i/>
          <w:sz w:val="24"/>
          <w:szCs w:val="24"/>
        </w:rPr>
        <w:t>Who</w:t>
      </w:r>
      <w:proofErr w:type="gramEnd"/>
      <w:r w:rsidR="00756BEC" w:rsidRPr="00756BEC">
        <w:rPr>
          <w:i/>
          <w:sz w:val="24"/>
          <w:szCs w:val="24"/>
        </w:rPr>
        <w:t xml:space="preserve"> Eats What?</w:t>
      </w:r>
      <w:r w:rsidR="00084C30">
        <w:rPr>
          <w:sz w:val="24"/>
          <w:szCs w:val="24"/>
        </w:rPr>
        <w:t xml:space="preserve"> </w:t>
      </w:r>
      <w:proofErr w:type="gramStart"/>
      <w:r w:rsidR="00084C30">
        <w:rPr>
          <w:sz w:val="24"/>
          <w:szCs w:val="24"/>
        </w:rPr>
        <w:t>and</w:t>
      </w:r>
      <w:proofErr w:type="gramEnd"/>
      <w:r w:rsidR="00084C30">
        <w:rPr>
          <w:sz w:val="24"/>
          <w:szCs w:val="24"/>
        </w:rPr>
        <w:t xml:space="preserve"> foldable.</w:t>
      </w:r>
    </w:p>
    <w:p w:rsidR="002365DF" w:rsidRDefault="002365DF" w:rsidP="00456CAA">
      <w:pPr>
        <w:spacing w:after="0" w:line="240" w:lineRule="auto"/>
        <w:ind w:left="720"/>
        <w:rPr>
          <w:sz w:val="24"/>
          <w:szCs w:val="24"/>
        </w:rPr>
      </w:pPr>
    </w:p>
    <w:p w:rsidR="00D217F4" w:rsidRDefault="00D217F4" w:rsidP="00456CAA">
      <w:pPr>
        <w:spacing w:after="0" w:line="240" w:lineRule="auto"/>
        <w:ind w:left="720"/>
        <w:rPr>
          <w:sz w:val="24"/>
          <w:szCs w:val="24"/>
        </w:rPr>
      </w:pPr>
      <w:r w:rsidRPr="002365DF">
        <w:rPr>
          <w:sz w:val="24"/>
          <w:szCs w:val="24"/>
          <w:u w:val="single"/>
        </w:rPr>
        <w:t>Day Four:</w:t>
      </w:r>
      <w:r w:rsidR="003576F3">
        <w:rPr>
          <w:sz w:val="24"/>
          <w:szCs w:val="24"/>
        </w:rPr>
        <w:t xml:space="preserve">  </w:t>
      </w:r>
      <w:r w:rsidR="003576F3" w:rsidRPr="003576F3">
        <w:rPr>
          <w:b/>
          <w:sz w:val="24"/>
          <w:szCs w:val="24"/>
        </w:rPr>
        <w:t>Elaborate</w:t>
      </w:r>
      <w:r w:rsidR="00756BEC">
        <w:rPr>
          <w:sz w:val="24"/>
          <w:szCs w:val="24"/>
        </w:rPr>
        <w:t xml:space="preserve"> with a </w:t>
      </w:r>
      <w:r w:rsidR="00084C30">
        <w:rPr>
          <w:sz w:val="24"/>
          <w:szCs w:val="24"/>
        </w:rPr>
        <w:t>food web activity.</w:t>
      </w:r>
    </w:p>
    <w:p w:rsidR="002365DF" w:rsidRDefault="002365DF" w:rsidP="00456CAA">
      <w:pPr>
        <w:spacing w:after="0" w:line="240" w:lineRule="auto"/>
        <w:ind w:left="720"/>
        <w:rPr>
          <w:sz w:val="24"/>
          <w:szCs w:val="24"/>
        </w:rPr>
      </w:pPr>
    </w:p>
    <w:p w:rsidR="00D217F4" w:rsidRPr="00D217F4" w:rsidRDefault="00D217F4" w:rsidP="00456CAA">
      <w:pPr>
        <w:spacing w:after="0" w:line="240" w:lineRule="auto"/>
        <w:ind w:left="720"/>
        <w:rPr>
          <w:sz w:val="24"/>
          <w:szCs w:val="24"/>
        </w:rPr>
      </w:pPr>
      <w:r w:rsidRPr="002365DF">
        <w:rPr>
          <w:sz w:val="24"/>
          <w:szCs w:val="24"/>
          <w:u w:val="single"/>
        </w:rPr>
        <w:t>Day Five:</w:t>
      </w:r>
      <w:r w:rsidR="003576F3">
        <w:rPr>
          <w:sz w:val="24"/>
          <w:szCs w:val="24"/>
        </w:rPr>
        <w:t xml:space="preserve">  </w:t>
      </w:r>
      <w:r w:rsidR="003576F3" w:rsidRPr="003576F3">
        <w:rPr>
          <w:b/>
          <w:sz w:val="24"/>
          <w:szCs w:val="24"/>
        </w:rPr>
        <w:t>Evaluate</w:t>
      </w:r>
      <w:r w:rsidR="00756BEC">
        <w:rPr>
          <w:sz w:val="24"/>
          <w:szCs w:val="24"/>
        </w:rPr>
        <w:t xml:space="preserve"> with </w:t>
      </w:r>
      <w:r w:rsidR="002E2F64">
        <w:rPr>
          <w:sz w:val="24"/>
          <w:szCs w:val="24"/>
        </w:rPr>
        <w:t>the Food Chain Quiz</w:t>
      </w:r>
      <w:r w:rsidR="00756BEC">
        <w:rPr>
          <w:sz w:val="24"/>
          <w:szCs w:val="24"/>
        </w:rPr>
        <w:t>.</w:t>
      </w:r>
    </w:p>
    <w:p w:rsidR="00456CAA" w:rsidRDefault="00456CAA" w:rsidP="00456CAA">
      <w:pPr>
        <w:spacing w:after="0" w:line="240" w:lineRule="auto"/>
        <w:rPr>
          <w:b/>
          <w:sz w:val="28"/>
          <w:szCs w:val="28"/>
        </w:rPr>
      </w:pPr>
    </w:p>
    <w:p w:rsidR="00512E1A" w:rsidRDefault="00512E1A" w:rsidP="00456CAA">
      <w:pPr>
        <w:spacing w:after="0" w:line="240" w:lineRule="auto"/>
        <w:rPr>
          <w:b/>
          <w:sz w:val="28"/>
          <w:szCs w:val="28"/>
        </w:rPr>
      </w:pPr>
    </w:p>
    <w:p w:rsidR="00106D9A" w:rsidRDefault="00106D9A" w:rsidP="00456CAA">
      <w:pPr>
        <w:spacing w:after="0" w:line="240" w:lineRule="auto"/>
        <w:rPr>
          <w:sz w:val="24"/>
          <w:szCs w:val="24"/>
        </w:rPr>
      </w:pPr>
      <w:r w:rsidRPr="00D217F4">
        <w:rPr>
          <w:b/>
          <w:sz w:val="28"/>
          <w:szCs w:val="28"/>
        </w:rPr>
        <w:t>Academic Vocabulary Words:</w:t>
      </w:r>
      <w:r w:rsidR="006A3054">
        <w:rPr>
          <w:sz w:val="24"/>
          <w:szCs w:val="24"/>
        </w:rPr>
        <w:t xml:space="preserve">  prey, predator, producer, consumer, decomposer/</w:t>
      </w:r>
      <w:proofErr w:type="spellStart"/>
      <w:r w:rsidR="006A3054">
        <w:rPr>
          <w:sz w:val="24"/>
          <w:szCs w:val="24"/>
        </w:rPr>
        <w:t>detrivore</w:t>
      </w:r>
      <w:proofErr w:type="spellEnd"/>
      <w:r w:rsidR="006A3054">
        <w:rPr>
          <w:sz w:val="24"/>
          <w:szCs w:val="24"/>
        </w:rPr>
        <w:t>, food chain, food web, carnivore, omnivore, herbivore, ecosystem, niche, community, population</w:t>
      </w:r>
    </w:p>
    <w:p w:rsidR="00552F0F" w:rsidRDefault="00552F0F" w:rsidP="00456CAA">
      <w:pPr>
        <w:spacing w:after="0" w:line="240" w:lineRule="auto"/>
        <w:rPr>
          <w:sz w:val="24"/>
          <w:szCs w:val="24"/>
        </w:rPr>
      </w:pPr>
    </w:p>
    <w:p w:rsidR="00512E1A" w:rsidRDefault="00512E1A" w:rsidP="00456CAA">
      <w:pPr>
        <w:spacing w:after="0" w:line="240" w:lineRule="auto"/>
        <w:rPr>
          <w:b/>
          <w:sz w:val="28"/>
          <w:szCs w:val="28"/>
        </w:rPr>
      </w:pPr>
    </w:p>
    <w:p w:rsidR="00C82448" w:rsidRDefault="00C82448">
      <w:pPr>
        <w:rPr>
          <w:b/>
          <w:sz w:val="28"/>
          <w:szCs w:val="28"/>
          <w:highlight w:val="yellow"/>
        </w:rPr>
      </w:pPr>
      <w:r>
        <w:rPr>
          <w:b/>
          <w:sz w:val="28"/>
          <w:szCs w:val="28"/>
          <w:highlight w:val="yellow"/>
        </w:rPr>
        <w:br w:type="page"/>
      </w:r>
    </w:p>
    <w:p w:rsidR="00552F0F" w:rsidRPr="00552F0F" w:rsidRDefault="00552F0F" w:rsidP="00456CAA">
      <w:pPr>
        <w:spacing w:after="0" w:line="240" w:lineRule="auto"/>
        <w:rPr>
          <w:b/>
          <w:sz w:val="28"/>
          <w:szCs w:val="28"/>
        </w:rPr>
      </w:pPr>
      <w:r w:rsidRPr="001C5185">
        <w:rPr>
          <w:b/>
          <w:sz w:val="28"/>
          <w:szCs w:val="28"/>
        </w:rPr>
        <w:lastRenderedPageBreak/>
        <w:t>Misconceptions:</w:t>
      </w:r>
    </w:p>
    <w:p w:rsidR="00C82448" w:rsidRDefault="00C82448" w:rsidP="00C82448">
      <w:pPr>
        <w:pStyle w:val="ListParagraph"/>
        <w:spacing w:after="0" w:line="240" w:lineRule="auto"/>
        <w:ind w:left="1080"/>
        <w:rPr>
          <w:sz w:val="24"/>
          <w:szCs w:val="24"/>
        </w:rPr>
      </w:pPr>
    </w:p>
    <w:p w:rsidR="00552F0F" w:rsidRDefault="002365DF" w:rsidP="00552F0F">
      <w:pPr>
        <w:pStyle w:val="ListParagraph"/>
        <w:numPr>
          <w:ilvl w:val="0"/>
          <w:numId w:val="10"/>
        </w:numPr>
        <w:spacing w:after="0" w:line="240" w:lineRule="auto"/>
        <w:rPr>
          <w:sz w:val="24"/>
          <w:szCs w:val="24"/>
        </w:rPr>
      </w:pPr>
      <w:r>
        <w:rPr>
          <w:sz w:val="24"/>
          <w:szCs w:val="24"/>
        </w:rPr>
        <w:t>Students believe plants are nonliving things</w:t>
      </w:r>
      <w:r w:rsidR="001C5185">
        <w:rPr>
          <w:sz w:val="24"/>
          <w:szCs w:val="24"/>
        </w:rPr>
        <w:t xml:space="preserve"> and are not considered producers</w:t>
      </w:r>
      <w:r>
        <w:rPr>
          <w:sz w:val="24"/>
          <w:szCs w:val="24"/>
        </w:rPr>
        <w:t>, so therefore they do not have a role in the food chain.</w:t>
      </w:r>
    </w:p>
    <w:p w:rsidR="00512E1A" w:rsidRDefault="00512E1A" w:rsidP="00512E1A">
      <w:pPr>
        <w:pStyle w:val="ListParagraph"/>
        <w:spacing w:after="0" w:line="240" w:lineRule="auto"/>
        <w:ind w:left="1080"/>
        <w:rPr>
          <w:sz w:val="24"/>
          <w:szCs w:val="24"/>
        </w:rPr>
      </w:pPr>
    </w:p>
    <w:p w:rsidR="002365DF" w:rsidRDefault="002365DF" w:rsidP="00552F0F">
      <w:pPr>
        <w:pStyle w:val="ListParagraph"/>
        <w:numPr>
          <w:ilvl w:val="0"/>
          <w:numId w:val="10"/>
        </w:numPr>
        <w:spacing w:after="0" w:line="240" w:lineRule="auto"/>
        <w:rPr>
          <w:sz w:val="24"/>
          <w:szCs w:val="24"/>
        </w:rPr>
      </w:pPr>
      <w:r>
        <w:rPr>
          <w:sz w:val="24"/>
          <w:szCs w:val="24"/>
        </w:rPr>
        <w:t>Students believe the direction of the arrows should be the opposite direction.  They believe the energy flow should go the opposite direction.</w:t>
      </w:r>
    </w:p>
    <w:p w:rsidR="00512E1A" w:rsidRPr="00512E1A" w:rsidRDefault="00512E1A" w:rsidP="00512E1A">
      <w:pPr>
        <w:spacing w:after="0" w:line="240" w:lineRule="auto"/>
        <w:rPr>
          <w:sz w:val="24"/>
          <w:szCs w:val="24"/>
        </w:rPr>
      </w:pPr>
    </w:p>
    <w:p w:rsidR="002365DF" w:rsidRDefault="001C5185" w:rsidP="00552F0F">
      <w:pPr>
        <w:pStyle w:val="ListParagraph"/>
        <w:numPr>
          <w:ilvl w:val="0"/>
          <w:numId w:val="10"/>
        </w:numPr>
        <w:spacing w:after="0" w:line="240" w:lineRule="auto"/>
        <w:rPr>
          <w:sz w:val="24"/>
          <w:szCs w:val="24"/>
        </w:rPr>
      </w:pPr>
      <w:r>
        <w:rPr>
          <w:sz w:val="24"/>
          <w:szCs w:val="24"/>
        </w:rPr>
        <w:t>Students believe the Sun is not a part of the food chain.</w:t>
      </w:r>
    </w:p>
    <w:p w:rsidR="001C5185" w:rsidRPr="001C5185" w:rsidRDefault="001C5185" w:rsidP="001C5185">
      <w:pPr>
        <w:pStyle w:val="ListParagraph"/>
        <w:rPr>
          <w:sz w:val="24"/>
          <w:szCs w:val="24"/>
        </w:rPr>
      </w:pPr>
    </w:p>
    <w:p w:rsidR="001C5185" w:rsidRPr="00552F0F" w:rsidRDefault="001C5185" w:rsidP="00552F0F">
      <w:pPr>
        <w:pStyle w:val="ListParagraph"/>
        <w:numPr>
          <w:ilvl w:val="0"/>
          <w:numId w:val="10"/>
        </w:numPr>
        <w:spacing w:after="0" w:line="240" w:lineRule="auto"/>
        <w:rPr>
          <w:sz w:val="24"/>
          <w:szCs w:val="24"/>
        </w:rPr>
      </w:pPr>
      <w:r>
        <w:rPr>
          <w:sz w:val="24"/>
          <w:szCs w:val="24"/>
        </w:rPr>
        <w:t>Students believe food chains and food webs are the same thing.</w:t>
      </w:r>
    </w:p>
    <w:p w:rsidR="00456CAA" w:rsidRDefault="00456CAA" w:rsidP="00456CAA">
      <w:pPr>
        <w:spacing w:after="0" w:line="240" w:lineRule="auto"/>
        <w:rPr>
          <w:b/>
          <w:sz w:val="28"/>
          <w:szCs w:val="28"/>
        </w:rPr>
      </w:pPr>
    </w:p>
    <w:p w:rsidR="00512E1A" w:rsidRDefault="00512E1A" w:rsidP="00456CAA">
      <w:pPr>
        <w:spacing w:after="0" w:line="240" w:lineRule="auto"/>
        <w:rPr>
          <w:b/>
          <w:sz w:val="28"/>
          <w:szCs w:val="28"/>
        </w:rPr>
      </w:pPr>
    </w:p>
    <w:p w:rsidR="00106D9A" w:rsidRPr="00D217F4" w:rsidRDefault="00106D9A" w:rsidP="00456CAA">
      <w:pPr>
        <w:spacing w:after="0" w:line="240" w:lineRule="auto"/>
        <w:rPr>
          <w:b/>
          <w:sz w:val="28"/>
          <w:szCs w:val="28"/>
        </w:rPr>
      </w:pPr>
      <w:r w:rsidRPr="00D217F4">
        <w:rPr>
          <w:b/>
          <w:sz w:val="28"/>
          <w:szCs w:val="28"/>
        </w:rPr>
        <w:t>Lesson Narrative:</w:t>
      </w:r>
    </w:p>
    <w:p w:rsidR="00512E1A" w:rsidRDefault="00512E1A" w:rsidP="000032DC">
      <w:pPr>
        <w:spacing w:after="0" w:line="240" w:lineRule="auto"/>
        <w:ind w:left="720"/>
        <w:rPr>
          <w:b/>
          <w:sz w:val="24"/>
          <w:szCs w:val="24"/>
          <w:u w:val="single"/>
        </w:rPr>
      </w:pPr>
    </w:p>
    <w:p w:rsidR="00106D9A" w:rsidRPr="00DE0B4D" w:rsidRDefault="00D217F4" w:rsidP="000032DC">
      <w:pPr>
        <w:spacing w:after="0" w:line="240" w:lineRule="auto"/>
        <w:ind w:left="720"/>
        <w:rPr>
          <w:b/>
          <w:sz w:val="24"/>
          <w:szCs w:val="24"/>
          <w:u w:val="single"/>
        </w:rPr>
      </w:pPr>
      <w:r w:rsidRPr="008D1E87">
        <w:rPr>
          <w:b/>
          <w:sz w:val="24"/>
          <w:szCs w:val="24"/>
          <w:u w:val="single"/>
        </w:rPr>
        <w:t>Day One</w:t>
      </w:r>
      <w:r w:rsidR="0059627C" w:rsidRPr="008D1E87">
        <w:rPr>
          <w:b/>
          <w:sz w:val="24"/>
          <w:szCs w:val="24"/>
          <w:u w:val="single"/>
        </w:rPr>
        <w:t>: Engage</w:t>
      </w:r>
    </w:p>
    <w:p w:rsidR="00552F0F" w:rsidRPr="00512E1A" w:rsidRDefault="00512E1A" w:rsidP="00FF2932">
      <w:pPr>
        <w:spacing w:after="0" w:line="240" w:lineRule="auto"/>
        <w:ind w:left="720"/>
        <w:rPr>
          <w:rFonts w:eastAsia="Times New Roman" w:cs="Times New Roman"/>
          <w:sz w:val="24"/>
          <w:szCs w:val="24"/>
        </w:rPr>
      </w:pPr>
      <w:r w:rsidRPr="008A03FD">
        <w:rPr>
          <w:rFonts w:eastAsia="Times New Roman" w:cs="Times New Roman"/>
          <w:b/>
          <w:i/>
          <w:sz w:val="24"/>
          <w:szCs w:val="24"/>
        </w:rPr>
        <w:t>Materials:</w:t>
      </w:r>
      <w:r>
        <w:rPr>
          <w:rFonts w:eastAsia="Times New Roman" w:cs="Times New Roman"/>
          <w:sz w:val="24"/>
          <w:szCs w:val="24"/>
        </w:rPr>
        <w:t xml:space="preserve">  </w:t>
      </w:r>
      <w:r w:rsidR="008D56AF">
        <w:rPr>
          <w:rFonts w:eastAsia="Times New Roman" w:cs="Times New Roman"/>
          <w:sz w:val="24"/>
          <w:szCs w:val="24"/>
        </w:rPr>
        <w:t>whiteboard/Expo marker or chart paper/marker;</w:t>
      </w:r>
      <w:r w:rsidR="00FF2932">
        <w:rPr>
          <w:rFonts w:eastAsia="Times New Roman" w:cs="Times New Roman"/>
          <w:sz w:val="24"/>
          <w:szCs w:val="24"/>
        </w:rPr>
        <w:t xml:space="preserve"> </w:t>
      </w:r>
      <w:proofErr w:type="gramStart"/>
      <w:r w:rsidR="00FF2932" w:rsidRPr="003E4EF7">
        <w:rPr>
          <w:rFonts w:eastAsia="Times New Roman" w:cs="Times New Roman"/>
          <w:i/>
          <w:sz w:val="24"/>
          <w:szCs w:val="24"/>
        </w:rPr>
        <w:t>What</w:t>
      </w:r>
      <w:proofErr w:type="gramEnd"/>
      <w:r w:rsidR="00FF2932" w:rsidRPr="003E4EF7">
        <w:rPr>
          <w:rFonts w:eastAsia="Times New Roman" w:cs="Times New Roman"/>
          <w:i/>
          <w:sz w:val="24"/>
          <w:szCs w:val="24"/>
        </w:rPr>
        <w:t xml:space="preserve"> Do You Do When Something Wants to Eat You?</w:t>
      </w:r>
      <w:r w:rsidR="00FF2932">
        <w:rPr>
          <w:rFonts w:eastAsia="Times New Roman" w:cs="Times New Roman"/>
          <w:sz w:val="24"/>
          <w:szCs w:val="24"/>
        </w:rPr>
        <w:t xml:space="preserve">  </w:t>
      </w:r>
      <w:proofErr w:type="gramStart"/>
      <w:r w:rsidR="00FF2932">
        <w:rPr>
          <w:rFonts w:eastAsia="Times New Roman" w:cs="Times New Roman"/>
          <w:sz w:val="24"/>
          <w:szCs w:val="24"/>
        </w:rPr>
        <w:t>by</w:t>
      </w:r>
      <w:proofErr w:type="gramEnd"/>
      <w:r w:rsidR="00FF2932">
        <w:rPr>
          <w:rFonts w:eastAsia="Times New Roman" w:cs="Times New Roman"/>
          <w:sz w:val="24"/>
          <w:szCs w:val="24"/>
        </w:rPr>
        <w:t xml:space="preserve"> Steve Jenkins; </w:t>
      </w:r>
      <w:r w:rsidR="008D1E87">
        <w:rPr>
          <w:rFonts w:eastAsia="Times New Roman" w:cs="Times New Roman"/>
          <w:sz w:val="24"/>
          <w:szCs w:val="24"/>
        </w:rPr>
        <w:t>KWL chart; student copies of KWL chart</w:t>
      </w:r>
    </w:p>
    <w:p w:rsidR="00512E1A" w:rsidRPr="00512E1A" w:rsidRDefault="00512E1A" w:rsidP="00512E1A">
      <w:pPr>
        <w:spacing w:after="0" w:line="240" w:lineRule="auto"/>
        <w:rPr>
          <w:rFonts w:eastAsia="Times New Roman" w:cs="Times New Roman"/>
          <w:i/>
          <w:sz w:val="24"/>
          <w:szCs w:val="24"/>
        </w:rPr>
      </w:pPr>
      <w:r w:rsidRPr="00512E1A">
        <w:rPr>
          <w:rFonts w:eastAsia="Times New Roman" w:cs="Times New Roman"/>
          <w:i/>
          <w:sz w:val="24"/>
          <w:szCs w:val="24"/>
        </w:rPr>
        <w:tab/>
      </w:r>
    </w:p>
    <w:p w:rsidR="00512E1A" w:rsidRPr="00512E1A" w:rsidRDefault="00512E1A" w:rsidP="00512E1A">
      <w:pPr>
        <w:spacing w:after="0" w:line="240" w:lineRule="auto"/>
        <w:rPr>
          <w:rFonts w:eastAsia="Times New Roman" w:cs="Times New Roman"/>
          <w:sz w:val="24"/>
          <w:szCs w:val="24"/>
        </w:rPr>
      </w:pPr>
      <w:r w:rsidRPr="00512E1A">
        <w:rPr>
          <w:rFonts w:eastAsia="Times New Roman" w:cs="Times New Roman"/>
          <w:i/>
          <w:sz w:val="24"/>
          <w:szCs w:val="24"/>
        </w:rPr>
        <w:tab/>
      </w:r>
      <w:r w:rsidRPr="008A03FD">
        <w:rPr>
          <w:rFonts w:eastAsia="Times New Roman" w:cs="Times New Roman"/>
          <w:b/>
          <w:i/>
          <w:sz w:val="24"/>
          <w:szCs w:val="24"/>
        </w:rPr>
        <w:t>DOK:</w:t>
      </w:r>
      <w:r>
        <w:rPr>
          <w:rFonts w:eastAsia="Times New Roman" w:cs="Times New Roman"/>
          <w:sz w:val="24"/>
          <w:szCs w:val="24"/>
        </w:rPr>
        <w:t xml:space="preserve">  1</w:t>
      </w:r>
    </w:p>
    <w:p w:rsidR="00512E1A" w:rsidRPr="008A03FD" w:rsidRDefault="00512E1A" w:rsidP="00512E1A">
      <w:pPr>
        <w:spacing w:after="0" w:line="240" w:lineRule="auto"/>
        <w:rPr>
          <w:rFonts w:eastAsia="Times New Roman" w:cs="Times New Roman"/>
          <w:b/>
          <w:i/>
          <w:sz w:val="24"/>
          <w:szCs w:val="24"/>
        </w:rPr>
      </w:pPr>
    </w:p>
    <w:p w:rsidR="00512E1A" w:rsidRPr="00512E1A" w:rsidRDefault="00512E1A" w:rsidP="00512E1A">
      <w:pPr>
        <w:spacing w:after="0" w:line="240" w:lineRule="auto"/>
        <w:rPr>
          <w:rFonts w:eastAsia="Times New Roman" w:cs="Times New Roman"/>
          <w:sz w:val="24"/>
          <w:szCs w:val="24"/>
        </w:rPr>
      </w:pPr>
      <w:r w:rsidRPr="008A03FD">
        <w:rPr>
          <w:rFonts w:eastAsia="Times New Roman" w:cs="Times New Roman"/>
          <w:b/>
          <w:i/>
          <w:sz w:val="24"/>
          <w:szCs w:val="24"/>
        </w:rPr>
        <w:tab/>
        <w:t>Safety:</w:t>
      </w:r>
      <w:r>
        <w:rPr>
          <w:rFonts w:eastAsia="Times New Roman" w:cs="Times New Roman"/>
          <w:sz w:val="24"/>
          <w:szCs w:val="24"/>
        </w:rPr>
        <w:t xml:space="preserve">  </w:t>
      </w:r>
      <w:proofErr w:type="gramStart"/>
      <w:r>
        <w:rPr>
          <w:rFonts w:eastAsia="Times New Roman" w:cs="Times New Roman"/>
          <w:sz w:val="24"/>
          <w:szCs w:val="24"/>
        </w:rPr>
        <w:t>n/a</w:t>
      </w:r>
      <w:proofErr w:type="gramEnd"/>
    </w:p>
    <w:p w:rsidR="00512E1A" w:rsidRPr="00512E1A" w:rsidRDefault="00512E1A" w:rsidP="00512E1A">
      <w:pPr>
        <w:spacing w:after="0" w:line="240" w:lineRule="auto"/>
        <w:rPr>
          <w:rFonts w:eastAsia="Times New Roman" w:cs="Times New Roman"/>
          <w:i/>
          <w:sz w:val="24"/>
          <w:szCs w:val="24"/>
        </w:rPr>
      </w:pPr>
    </w:p>
    <w:p w:rsidR="00512E1A" w:rsidRPr="008A03FD" w:rsidRDefault="00512E1A" w:rsidP="00552F0F">
      <w:pPr>
        <w:spacing w:after="0" w:line="240" w:lineRule="auto"/>
        <w:rPr>
          <w:rFonts w:eastAsia="Times New Roman" w:cs="Times New Roman"/>
          <w:b/>
          <w:i/>
          <w:sz w:val="24"/>
          <w:szCs w:val="24"/>
        </w:rPr>
      </w:pPr>
      <w:r w:rsidRPr="00512E1A">
        <w:rPr>
          <w:rFonts w:eastAsia="Times New Roman" w:cs="Times New Roman"/>
          <w:i/>
          <w:sz w:val="24"/>
          <w:szCs w:val="24"/>
        </w:rPr>
        <w:tab/>
      </w:r>
      <w:r w:rsidRPr="008A03FD">
        <w:rPr>
          <w:rFonts w:eastAsia="Times New Roman" w:cs="Times New Roman"/>
          <w:b/>
          <w:i/>
          <w:sz w:val="24"/>
          <w:szCs w:val="24"/>
        </w:rPr>
        <w:t>Lesson:</w:t>
      </w:r>
    </w:p>
    <w:p w:rsidR="008D56AF" w:rsidRDefault="000032DC" w:rsidP="00F87D22">
      <w:pPr>
        <w:pStyle w:val="ListParagraph"/>
        <w:numPr>
          <w:ilvl w:val="0"/>
          <w:numId w:val="5"/>
        </w:numPr>
        <w:spacing w:after="0" w:line="240" w:lineRule="auto"/>
        <w:rPr>
          <w:rFonts w:eastAsia="Times New Roman" w:cs="Times New Roman"/>
          <w:sz w:val="24"/>
          <w:szCs w:val="24"/>
        </w:rPr>
      </w:pPr>
      <w:r w:rsidRPr="000032DC">
        <w:rPr>
          <w:rFonts w:eastAsia="Times New Roman" w:cs="Times New Roman"/>
          <w:sz w:val="24"/>
          <w:szCs w:val="24"/>
        </w:rPr>
        <w:t>Begin the lesson with the question: “What did you eat for dinner last night?" Break responses down into individual ingredients (</w:t>
      </w:r>
      <w:r>
        <w:rPr>
          <w:rFonts w:eastAsia="Times New Roman" w:cs="Times New Roman"/>
          <w:sz w:val="24"/>
          <w:szCs w:val="24"/>
        </w:rPr>
        <w:t xml:space="preserve">i.e. </w:t>
      </w:r>
      <w:r w:rsidRPr="000032DC">
        <w:rPr>
          <w:rFonts w:eastAsia="Times New Roman" w:cs="Times New Roman"/>
          <w:sz w:val="24"/>
          <w:szCs w:val="24"/>
        </w:rPr>
        <w:t>separate lasagna into pasta, beef, tomatoes, and cheese) and write them on the board</w:t>
      </w:r>
      <w:r w:rsidR="008D56AF">
        <w:rPr>
          <w:rFonts w:eastAsia="Times New Roman" w:cs="Times New Roman"/>
          <w:sz w:val="24"/>
          <w:szCs w:val="24"/>
        </w:rPr>
        <w:t xml:space="preserve"> or chart paper</w:t>
      </w:r>
      <w:r w:rsidRPr="000032DC">
        <w:rPr>
          <w:rFonts w:eastAsia="Times New Roman" w:cs="Times New Roman"/>
          <w:sz w:val="24"/>
          <w:szCs w:val="24"/>
        </w:rPr>
        <w:t>.</w:t>
      </w:r>
      <w:r w:rsidR="00A1748D">
        <w:rPr>
          <w:rFonts w:eastAsia="Times New Roman" w:cs="Times New Roman"/>
          <w:sz w:val="24"/>
          <w:szCs w:val="24"/>
        </w:rPr>
        <w:t xml:space="preserve">  Chart paper make be the best way to record information so you may refer to it when reviewing the previous day’s lesson at the beginning of each science class.</w:t>
      </w:r>
      <w:r w:rsidRPr="000032DC">
        <w:rPr>
          <w:rFonts w:eastAsia="Times New Roman" w:cs="Times New Roman"/>
          <w:sz w:val="24"/>
          <w:szCs w:val="24"/>
        </w:rPr>
        <w:t xml:space="preserve"> Once you have a broad sampling, </w:t>
      </w:r>
      <w:r w:rsidR="00F87D22">
        <w:rPr>
          <w:rFonts w:eastAsia="Times New Roman" w:cs="Times New Roman"/>
          <w:sz w:val="24"/>
          <w:szCs w:val="24"/>
        </w:rPr>
        <w:t>categorize</w:t>
      </w:r>
      <w:r w:rsidRPr="000032DC">
        <w:rPr>
          <w:rFonts w:eastAsia="Times New Roman" w:cs="Times New Roman"/>
          <w:sz w:val="24"/>
          <w:szCs w:val="24"/>
        </w:rPr>
        <w:t xml:space="preserve"> </w:t>
      </w:r>
      <w:r w:rsidR="00F87D22">
        <w:rPr>
          <w:rFonts w:eastAsia="Times New Roman" w:cs="Times New Roman"/>
          <w:sz w:val="24"/>
          <w:szCs w:val="24"/>
        </w:rPr>
        <w:t xml:space="preserve">the ingredients into producers </w:t>
      </w:r>
      <w:r w:rsidRPr="000032DC">
        <w:rPr>
          <w:rFonts w:eastAsia="Times New Roman" w:cs="Times New Roman"/>
          <w:sz w:val="24"/>
          <w:szCs w:val="24"/>
        </w:rPr>
        <w:t>and consumers. Use questions such as: Which of these foods come from plants? Which of these</w:t>
      </w:r>
      <w:r w:rsidR="00F87D22">
        <w:rPr>
          <w:rFonts w:eastAsia="Times New Roman" w:cs="Times New Roman"/>
          <w:sz w:val="24"/>
          <w:szCs w:val="24"/>
        </w:rPr>
        <w:t xml:space="preserve"> foods don't come from plants? </w:t>
      </w:r>
      <w:r w:rsidRPr="000032DC">
        <w:rPr>
          <w:rFonts w:eastAsia="Times New Roman" w:cs="Times New Roman"/>
          <w:sz w:val="24"/>
          <w:szCs w:val="24"/>
        </w:rPr>
        <w:t xml:space="preserve">If mushrooms are on the board, remember that technically </w:t>
      </w:r>
      <w:r w:rsidR="00F87D22">
        <w:rPr>
          <w:rFonts w:eastAsia="Times New Roman" w:cs="Times New Roman"/>
          <w:sz w:val="24"/>
          <w:szCs w:val="24"/>
        </w:rPr>
        <w:t xml:space="preserve">mushrooms are fungi not plants!  Students should have prior knowledge of the definitions of producer and consumer.  </w:t>
      </w:r>
      <w:r w:rsidR="00F87D22" w:rsidRPr="00F87D22">
        <w:rPr>
          <w:rFonts w:eastAsia="Times New Roman" w:cs="Times New Roman"/>
          <w:sz w:val="24"/>
          <w:szCs w:val="24"/>
        </w:rPr>
        <w:t>You may need to</w:t>
      </w:r>
      <w:r w:rsidR="0078780E" w:rsidRPr="00F87D22">
        <w:rPr>
          <w:rFonts w:eastAsia="Times New Roman" w:cs="Times New Roman"/>
          <w:sz w:val="24"/>
          <w:szCs w:val="24"/>
        </w:rPr>
        <w:t xml:space="preserve"> review</w:t>
      </w:r>
      <w:r w:rsidRPr="00F87D22">
        <w:rPr>
          <w:rFonts w:eastAsia="Times New Roman" w:cs="Times New Roman"/>
          <w:sz w:val="24"/>
          <w:szCs w:val="24"/>
        </w:rPr>
        <w:t xml:space="preserve"> </w:t>
      </w:r>
      <w:r w:rsidR="008D56AF">
        <w:rPr>
          <w:rFonts w:eastAsia="Times New Roman" w:cs="Times New Roman"/>
          <w:sz w:val="24"/>
          <w:szCs w:val="24"/>
        </w:rPr>
        <w:t>plants are producers</w:t>
      </w:r>
      <w:r w:rsidRPr="00F87D22">
        <w:rPr>
          <w:rFonts w:eastAsia="Times New Roman" w:cs="Times New Roman"/>
          <w:sz w:val="24"/>
          <w:szCs w:val="24"/>
        </w:rPr>
        <w:t xml:space="preserve">, or more scientifically, organisms that make their own food through photosynthesis. </w:t>
      </w:r>
      <w:r w:rsidR="0078780E" w:rsidRPr="00F87D22">
        <w:rPr>
          <w:rFonts w:eastAsia="Times New Roman" w:cs="Times New Roman"/>
          <w:sz w:val="24"/>
          <w:szCs w:val="24"/>
        </w:rPr>
        <w:t xml:space="preserve">Review </w:t>
      </w:r>
      <w:r w:rsidR="008D56AF">
        <w:rPr>
          <w:rFonts w:eastAsia="Times New Roman" w:cs="Times New Roman"/>
          <w:sz w:val="24"/>
          <w:szCs w:val="24"/>
        </w:rPr>
        <w:t>animals are consumers</w:t>
      </w:r>
      <w:r w:rsidRPr="00F87D22">
        <w:rPr>
          <w:rFonts w:eastAsia="Times New Roman" w:cs="Times New Roman"/>
          <w:sz w:val="24"/>
          <w:szCs w:val="24"/>
        </w:rPr>
        <w:t>, or more scientifically, organisms that eat producers or other consumers.</w:t>
      </w:r>
      <w:r w:rsidR="008D56AF">
        <w:rPr>
          <w:rFonts w:eastAsia="Times New Roman" w:cs="Times New Roman"/>
          <w:sz w:val="24"/>
          <w:szCs w:val="24"/>
        </w:rPr>
        <w:t xml:space="preserve">  Write both of these terms and their definitions on the board or chart paper.</w:t>
      </w:r>
    </w:p>
    <w:p w:rsidR="008D56AF" w:rsidRDefault="008D56AF" w:rsidP="008D56AF">
      <w:pPr>
        <w:pStyle w:val="ListParagraph"/>
        <w:numPr>
          <w:ilvl w:val="1"/>
          <w:numId w:val="5"/>
        </w:numPr>
        <w:spacing w:after="0" w:line="240" w:lineRule="auto"/>
        <w:rPr>
          <w:rFonts w:eastAsia="Times New Roman" w:cs="Times New Roman"/>
          <w:sz w:val="24"/>
          <w:szCs w:val="24"/>
        </w:rPr>
      </w:pPr>
      <w:r>
        <w:rPr>
          <w:rFonts w:eastAsia="Times New Roman" w:cs="Times New Roman"/>
          <w:sz w:val="24"/>
          <w:szCs w:val="24"/>
        </w:rPr>
        <w:t>Producer – a living thing that makes its own food</w:t>
      </w:r>
    </w:p>
    <w:p w:rsidR="000032DC" w:rsidRPr="00F87D22" w:rsidRDefault="008D56AF" w:rsidP="008D56AF">
      <w:pPr>
        <w:pStyle w:val="ListParagraph"/>
        <w:numPr>
          <w:ilvl w:val="1"/>
          <w:numId w:val="5"/>
        </w:numPr>
        <w:spacing w:after="0" w:line="240" w:lineRule="auto"/>
        <w:rPr>
          <w:rFonts w:eastAsia="Times New Roman" w:cs="Times New Roman"/>
          <w:sz w:val="24"/>
          <w:szCs w:val="24"/>
        </w:rPr>
      </w:pPr>
      <w:r>
        <w:rPr>
          <w:rFonts w:eastAsia="Times New Roman" w:cs="Times New Roman"/>
          <w:sz w:val="24"/>
          <w:szCs w:val="24"/>
        </w:rPr>
        <w:t>Consumer – a living thing that eats other living things</w:t>
      </w:r>
      <w:r w:rsidR="000032DC" w:rsidRPr="00F87D22">
        <w:rPr>
          <w:rFonts w:eastAsia="Times New Roman" w:cs="Times New Roman"/>
          <w:sz w:val="24"/>
          <w:szCs w:val="24"/>
        </w:rPr>
        <w:t xml:space="preserve"> </w:t>
      </w:r>
    </w:p>
    <w:p w:rsidR="000032DC" w:rsidRDefault="000032DC" w:rsidP="000032DC">
      <w:pPr>
        <w:spacing w:after="0" w:line="240" w:lineRule="auto"/>
        <w:rPr>
          <w:rFonts w:eastAsia="Times New Roman" w:cs="Times New Roman"/>
          <w:sz w:val="24"/>
          <w:szCs w:val="24"/>
        </w:rPr>
      </w:pPr>
    </w:p>
    <w:p w:rsidR="008D56AF" w:rsidRDefault="000032DC" w:rsidP="008D56AF">
      <w:pPr>
        <w:pStyle w:val="ListParagraph"/>
        <w:numPr>
          <w:ilvl w:val="0"/>
          <w:numId w:val="5"/>
        </w:numPr>
        <w:spacing w:after="0" w:line="240" w:lineRule="auto"/>
        <w:rPr>
          <w:rFonts w:eastAsia="Times New Roman" w:cs="Times New Roman"/>
          <w:sz w:val="24"/>
          <w:szCs w:val="24"/>
        </w:rPr>
      </w:pPr>
      <w:r w:rsidRPr="000032DC">
        <w:rPr>
          <w:rFonts w:eastAsia="Times New Roman" w:cs="Times New Roman"/>
          <w:sz w:val="24"/>
          <w:szCs w:val="24"/>
        </w:rPr>
        <w:lastRenderedPageBreak/>
        <w:t>Break down the consumer category further into herbivore, c</w:t>
      </w:r>
      <w:r>
        <w:rPr>
          <w:rFonts w:eastAsia="Times New Roman" w:cs="Times New Roman"/>
          <w:sz w:val="24"/>
          <w:szCs w:val="24"/>
        </w:rPr>
        <w:t xml:space="preserve">arnivore, omnivore, and </w:t>
      </w:r>
      <w:proofErr w:type="spellStart"/>
      <w:r>
        <w:rPr>
          <w:rFonts w:eastAsia="Times New Roman" w:cs="Times New Roman"/>
          <w:sz w:val="24"/>
          <w:szCs w:val="24"/>
        </w:rPr>
        <w:t>detri</w:t>
      </w:r>
      <w:r w:rsidRPr="000032DC">
        <w:rPr>
          <w:rFonts w:eastAsia="Times New Roman" w:cs="Times New Roman"/>
          <w:sz w:val="24"/>
          <w:szCs w:val="24"/>
        </w:rPr>
        <w:t>vore</w:t>
      </w:r>
      <w:proofErr w:type="spellEnd"/>
      <w:r w:rsidRPr="000032DC">
        <w:rPr>
          <w:rFonts w:eastAsia="Times New Roman" w:cs="Times New Roman"/>
          <w:sz w:val="24"/>
          <w:szCs w:val="24"/>
        </w:rPr>
        <w:t xml:space="preserve"> (or decomposer). </w:t>
      </w:r>
      <w:r w:rsidR="008D56AF">
        <w:rPr>
          <w:rFonts w:eastAsia="Times New Roman" w:cs="Times New Roman"/>
          <w:sz w:val="24"/>
          <w:szCs w:val="24"/>
        </w:rPr>
        <w:t>U</w:t>
      </w:r>
      <w:r w:rsidR="00DE0B4D">
        <w:rPr>
          <w:rFonts w:eastAsia="Times New Roman" w:cs="Times New Roman"/>
          <w:sz w:val="24"/>
          <w:szCs w:val="24"/>
        </w:rPr>
        <w:t>se the questions below to help categorize</w:t>
      </w:r>
      <w:r w:rsidR="008D56AF">
        <w:rPr>
          <w:rFonts w:eastAsia="Times New Roman" w:cs="Times New Roman"/>
          <w:sz w:val="24"/>
          <w:szCs w:val="24"/>
        </w:rPr>
        <w:t xml:space="preserve"> and facilitate di</w:t>
      </w:r>
      <w:r w:rsidR="00CC6037">
        <w:rPr>
          <w:rFonts w:eastAsia="Times New Roman" w:cs="Times New Roman"/>
          <w:sz w:val="24"/>
          <w:szCs w:val="24"/>
        </w:rPr>
        <w:t>s</w:t>
      </w:r>
      <w:r w:rsidR="008D56AF">
        <w:rPr>
          <w:rFonts w:eastAsia="Times New Roman" w:cs="Times New Roman"/>
          <w:sz w:val="24"/>
          <w:szCs w:val="24"/>
        </w:rPr>
        <w:t>cussion</w:t>
      </w:r>
      <w:r w:rsidR="00DE0B4D">
        <w:rPr>
          <w:rFonts w:eastAsia="Times New Roman" w:cs="Times New Roman"/>
          <w:sz w:val="24"/>
          <w:szCs w:val="24"/>
        </w:rPr>
        <w:t>.</w:t>
      </w:r>
      <w:r w:rsidR="00F87D22">
        <w:rPr>
          <w:rFonts w:eastAsia="Times New Roman" w:cs="Times New Roman"/>
          <w:sz w:val="24"/>
          <w:szCs w:val="24"/>
        </w:rPr>
        <w:t xml:space="preserve"> </w:t>
      </w:r>
    </w:p>
    <w:p w:rsidR="008D56AF" w:rsidRDefault="008D56AF" w:rsidP="008D56AF">
      <w:pPr>
        <w:pStyle w:val="ListParagraph"/>
        <w:numPr>
          <w:ilvl w:val="1"/>
          <w:numId w:val="5"/>
        </w:numPr>
        <w:spacing w:after="0" w:line="240" w:lineRule="auto"/>
        <w:rPr>
          <w:rFonts w:eastAsia="Times New Roman" w:cs="Times New Roman"/>
          <w:sz w:val="24"/>
          <w:szCs w:val="24"/>
        </w:rPr>
      </w:pPr>
      <w:r w:rsidRPr="008D56AF">
        <w:rPr>
          <w:rFonts w:eastAsia="Times New Roman" w:cs="Times New Roman"/>
          <w:sz w:val="24"/>
          <w:szCs w:val="24"/>
        </w:rPr>
        <w:t>Of the consumers, which are animals that eat plants? (herbivore)</w:t>
      </w:r>
    </w:p>
    <w:p w:rsidR="008D56AF" w:rsidRDefault="008D56AF" w:rsidP="008D56AF">
      <w:pPr>
        <w:pStyle w:val="ListParagraph"/>
        <w:numPr>
          <w:ilvl w:val="1"/>
          <w:numId w:val="5"/>
        </w:numPr>
        <w:spacing w:after="0" w:line="240" w:lineRule="auto"/>
        <w:rPr>
          <w:rFonts w:eastAsia="Times New Roman" w:cs="Times New Roman"/>
          <w:sz w:val="24"/>
          <w:szCs w:val="24"/>
        </w:rPr>
      </w:pPr>
      <w:r w:rsidRPr="008D56AF">
        <w:rPr>
          <w:rFonts w:eastAsia="Times New Roman" w:cs="Times New Roman"/>
          <w:sz w:val="24"/>
          <w:szCs w:val="24"/>
        </w:rPr>
        <w:t>Which are animals that eat other animals? (carnivore)</w:t>
      </w:r>
    </w:p>
    <w:p w:rsidR="008D56AF" w:rsidRDefault="008D56AF" w:rsidP="008D56AF">
      <w:pPr>
        <w:pStyle w:val="ListParagraph"/>
        <w:numPr>
          <w:ilvl w:val="1"/>
          <w:numId w:val="5"/>
        </w:numPr>
        <w:spacing w:after="0" w:line="240" w:lineRule="auto"/>
        <w:rPr>
          <w:rFonts w:eastAsia="Times New Roman" w:cs="Times New Roman"/>
          <w:sz w:val="24"/>
          <w:szCs w:val="24"/>
        </w:rPr>
      </w:pPr>
      <w:r w:rsidRPr="008D56AF">
        <w:rPr>
          <w:rFonts w:eastAsia="Times New Roman" w:cs="Times New Roman"/>
          <w:sz w:val="24"/>
          <w:szCs w:val="24"/>
        </w:rPr>
        <w:t>Which eat both? (omnivore)</w:t>
      </w:r>
    </w:p>
    <w:p w:rsidR="008D56AF" w:rsidRDefault="008D56AF" w:rsidP="008D56AF">
      <w:pPr>
        <w:pStyle w:val="ListParagraph"/>
        <w:numPr>
          <w:ilvl w:val="1"/>
          <w:numId w:val="5"/>
        </w:numPr>
        <w:spacing w:after="0" w:line="240" w:lineRule="auto"/>
        <w:rPr>
          <w:rFonts w:eastAsia="Times New Roman" w:cs="Times New Roman"/>
          <w:sz w:val="24"/>
          <w:szCs w:val="24"/>
        </w:rPr>
      </w:pPr>
      <w:r w:rsidRPr="008D56AF">
        <w:rPr>
          <w:rFonts w:eastAsia="Times New Roman" w:cs="Times New Roman"/>
          <w:sz w:val="24"/>
          <w:szCs w:val="24"/>
        </w:rPr>
        <w:t xml:space="preserve">Are there any decomposers? (Mushrooms, crab, shrimp, and lobster are likely to be the only decomposers.) </w:t>
      </w:r>
    </w:p>
    <w:p w:rsidR="008D56AF" w:rsidRDefault="008D56AF" w:rsidP="008D56AF">
      <w:pPr>
        <w:pStyle w:val="ListParagraph"/>
        <w:spacing w:after="0" w:line="240" w:lineRule="auto"/>
        <w:ind w:left="1440"/>
        <w:rPr>
          <w:rFonts w:eastAsia="Times New Roman" w:cs="Times New Roman"/>
          <w:sz w:val="24"/>
          <w:szCs w:val="24"/>
        </w:rPr>
      </w:pPr>
    </w:p>
    <w:p w:rsidR="008D56AF" w:rsidRDefault="008D56AF" w:rsidP="008D56AF">
      <w:pPr>
        <w:pStyle w:val="ListParagraph"/>
        <w:spacing w:after="0" w:line="240" w:lineRule="auto"/>
        <w:ind w:left="1440"/>
        <w:rPr>
          <w:rFonts w:eastAsia="Times New Roman" w:cs="Times New Roman"/>
          <w:sz w:val="24"/>
          <w:szCs w:val="24"/>
        </w:rPr>
      </w:pPr>
      <w:r>
        <w:rPr>
          <w:rFonts w:eastAsia="Times New Roman" w:cs="Times New Roman"/>
          <w:sz w:val="24"/>
          <w:szCs w:val="24"/>
        </w:rPr>
        <w:t>Write all of these terms and their definitions on the board or chart paper.</w:t>
      </w:r>
      <w:r>
        <w:rPr>
          <w:rFonts w:eastAsia="Times New Roman" w:cs="Times New Roman"/>
          <w:sz w:val="24"/>
          <w:szCs w:val="24"/>
        </w:rPr>
        <w:tab/>
      </w:r>
      <w:r w:rsidR="00F87D22">
        <w:rPr>
          <w:rFonts w:eastAsia="Times New Roman" w:cs="Times New Roman"/>
          <w:sz w:val="24"/>
          <w:szCs w:val="24"/>
        </w:rPr>
        <w:t xml:space="preserve">  </w:t>
      </w:r>
    </w:p>
    <w:p w:rsidR="008D56AF" w:rsidRDefault="008D56AF" w:rsidP="008D56AF">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Carnivore – an animal/consumer that eats only other animals</w:t>
      </w:r>
    </w:p>
    <w:p w:rsidR="008D56AF" w:rsidRDefault="008D56AF" w:rsidP="008D56AF">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Herbivore – an animal/consumer that eats only other plants</w:t>
      </w:r>
    </w:p>
    <w:p w:rsidR="008D56AF" w:rsidRDefault="008D56AF" w:rsidP="008D56AF">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Omnivore – an animal/consumer that eats both plants and animals</w:t>
      </w:r>
    </w:p>
    <w:p w:rsidR="008D56AF" w:rsidRDefault="008D56AF" w:rsidP="008D56AF">
      <w:pPr>
        <w:pStyle w:val="ListParagraph"/>
        <w:numPr>
          <w:ilvl w:val="0"/>
          <w:numId w:val="18"/>
        </w:numPr>
        <w:spacing w:after="0" w:line="240" w:lineRule="auto"/>
        <w:rPr>
          <w:rFonts w:eastAsia="Times New Roman" w:cs="Times New Roman"/>
          <w:sz w:val="24"/>
          <w:szCs w:val="24"/>
        </w:rPr>
      </w:pPr>
      <w:proofErr w:type="spellStart"/>
      <w:r>
        <w:rPr>
          <w:rFonts w:eastAsia="Times New Roman" w:cs="Times New Roman"/>
          <w:sz w:val="24"/>
          <w:szCs w:val="24"/>
        </w:rPr>
        <w:t>Detrivore</w:t>
      </w:r>
      <w:proofErr w:type="spellEnd"/>
      <w:r>
        <w:rPr>
          <w:rFonts w:eastAsia="Times New Roman" w:cs="Times New Roman"/>
          <w:sz w:val="24"/>
          <w:szCs w:val="24"/>
        </w:rPr>
        <w:t xml:space="preserve"> – an organism that gets nutrients by breaking down dead organisms</w:t>
      </w:r>
    </w:p>
    <w:p w:rsidR="00F87D22" w:rsidRPr="000032DC" w:rsidRDefault="00F87D22" w:rsidP="00FF2932">
      <w:pPr>
        <w:spacing w:after="0" w:line="240" w:lineRule="auto"/>
        <w:rPr>
          <w:rFonts w:eastAsia="Times New Roman" w:cs="Times New Roman"/>
          <w:sz w:val="24"/>
          <w:szCs w:val="24"/>
        </w:rPr>
      </w:pPr>
    </w:p>
    <w:p w:rsidR="008D1E87" w:rsidRPr="008D1E87" w:rsidRDefault="00F87D22" w:rsidP="00321BDF">
      <w:pPr>
        <w:pStyle w:val="ListParagraph"/>
        <w:numPr>
          <w:ilvl w:val="0"/>
          <w:numId w:val="5"/>
        </w:numPr>
        <w:spacing w:after="0" w:line="240" w:lineRule="auto"/>
        <w:rPr>
          <w:rFonts w:eastAsia="Times New Roman" w:cs="Times New Roman"/>
          <w:i/>
          <w:sz w:val="24"/>
          <w:szCs w:val="24"/>
        </w:rPr>
      </w:pPr>
      <w:r>
        <w:rPr>
          <w:rFonts w:eastAsia="Times New Roman" w:cs="Times New Roman"/>
          <w:sz w:val="24"/>
          <w:szCs w:val="24"/>
        </w:rPr>
        <w:t xml:space="preserve"> </w:t>
      </w:r>
      <w:r w:rsidR="008D1E87">
        <w:rPr>
          <w:rFonts w:eastAsia="Times New Roman" w:cs="Times New Roman"/>
          <w:sz w:val="24"/>
          <w:szCs w:val="24"/>
        </w:rPr>
        <w:t>To give the students a visual aid about the above terms, you may want to draw the diagram below on the board or chart paper.</w:t>
      </w:r>
    </w:p>
    <w:p w:rsidR="008D1E87" w:rsidRPr="008D1E87" w:rsidRDefault="008D1E87" w:rsidP="008D1E87">
      <w:pPr>
        <w:spacing w:after="0" w:line="240" w:lineRule="auto"/>
        <w:ind w:left="1080"/>
        <w:rPr>
          <w:rFonts w:eastAsia="Times New Roman" w:cs="Times New Roman"/>
          <w:sz w:val="24"/>
          <w:szCs w:val="24"/>
        </w:rPr>
      </w:pPr>
      <w:r>
        <w:rPr>
          <w:rFonts w:eastAsia="Times New Roman" w:cs="Times New Roman"/>
          <w:noProof/>
          <w:sz w:val="24"/>
          <w:szCs w:val="24"/>
        </w:rPr>
        <w:drawing>
          <wp:inline distT="0" distB="0" distL="0" distR="0">
            <wp:extent cx="4210050" cy="2771775"/>
            <wp:effectExtent l="571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D1E87" w:rsidRPr="008D1E87" w:rsidRDefault="008D1E87" w:rsidP="008D1E87">
      <w:pPr>
        <w:spacing w:after="0" w:line="240" w:lineRule="auto"/>
        <w:rPr>
          <w:rFonts w:eastAsia="Times New Roman" w:cs="Times New Roman"/>
          <w:sz w:val="24"/>
          <w:szCs w:val="24"/>
        </w:rPr>
      </w:pPr>
    </w:p>
    <w:p w:rsidR="00321BDF" w:rsidRPr="00321BDF" w:rsidRDefault="00321BDF" w:rsidP="00321BDF">
      <w:pPr>
        <w:pStyle w:val="ListParagraph"/>
        <w:numPr>
          <w:ilvl w:val="0"/>
          <w:numId w:val="5"/>
        </w:numPr>
        <w:spacing w:after="0" w:line="240" w:lineRule="auto"/>
        <w:rPr>
          <w:rFonts w:eastAsia="Times New Roman" w:cs="Times New Roman"/>
          <w:i/>
          <w:sz w:val="24"/>
          <w:szCs w:val="24"/>
        </w:rPr>
      </w:pPr>
      <w:r>
        <w:rPr>
          <w:rFonts w:eastAsia="Times New Roman" w:cs="Times New Roman"/>
          <w:sz w:val="24"/>
          <w:szCs w:val="24"/>
        </w:rPr>
        <w:t>Next, read aloud a</w:t>
      </w:r>
      <w:r w:rsidR="003E4EF7">
        <w:rPr>
          <w:rFonts w:eastAsia="Times New Roman" w:cs="Times New Roman"/>
          <w:sz w:val="24"/>
          <w:szCs w:val="24"/>
        </w:rPr>
        <w:t xml:space="preserve"> picture book titled </w:t>
      </w:r>
      <w:r w:rsidR="003E4EF7" w:rsidRPr="003E4EF7">
        <w:rPr>
          <w:rFonts w:eastAsia="Times New Roman" w:cs="Times New Roman"/>
          <w:i/>
          <w:sz w:val="24"/>
          <w:szCs w:val="24"/>
        </w:rPr>
        <w:t>What Do You Do When Something Wants to Eat You?</w:t>
      </w:r>
      <w:r w:rsidR="003E4EF7">
        <w:rPr>
          <w:rFonts w:eastAsia="Times New Roman" w:cs="Times New Roman"/>
          <w:sz w:val="24"/>
          <w:szCs w:val="24"/>
        </w:rPr>
        <w:t xml:space="preserve">  The purpose of the read aloud is to introduce students to food chains.</w:t>
      </w:r>
    </w:p>
    <w:p w:rsidR="00321BDF" w:rsidRPr="00321BDF" w:rsidRDefault="00321BDF" w:rsidP="00321BDF">
      <w:pPr>
        <w:pStyle w:val="ListParagraph"/>
        <w:spacing w:after="0" w:line="240" w:lineRule="auto"/>
        <w:ind w:left="1080"/>
        <w:rPr>
          <w:rFonts w:eastAsia="Times New Roman" w:cs="Times New Roman"/>
          <w:i/>
          <w:sz w:val="24"/>
          <w:szCs w:val="24"/>
        </w:rPr>
      </w:pPr>
    </w:p>
    <w:p w:rsidR="00F87D22" w:rsidRPr="00321BDF" w:rsidRDefault="00321BDF" w:rsidP="00321BDF">
      <w:pPr>
        <w:pStyle w:val="ListParagraph"/>
        <w:numPr>
          <w:ilvl w:val="0"/>
          <w:numId w:val="5"/>
        </w:numPr>
        <w:spacing w:after="0" w:line="240" w:lineRule="auto"/>
        <w:rPr>
          <w:rFonts w:eastAsia="Times New Roman" w:cs="Times New Roman"/>
          <w:i/>
          <w:sz w:val="24"/>
          <w:szCs w:val="24"/>
        </w:rPr>
      </w:pPr>
      <w:r>
        <w:rPr>
          <w:rFonts w:eastAsia="Times New Roman" w:cs="Times New Roman"/>
          <w:sz w:val="24"/>
          <w:szCs w:val="24"/>
        </w:rPr>
        <w:t>To end today’s lesson, guide students through completing a KWL chart.  The KWL chart will help the teacher understand what students already know about food chains (K) and what they want to learn (W).  The last section (L) will be completed on the last day of the unit.</w:t>
      </w:r>
    </w:p>
    <w:p w:rsidR="00882EBE" w:rsidRDefault="00882EBE" w:rsidP="00882EBE">
      <w:pPr>
        <w:spacing w:after="0" w:line="240" w:lineRule="auto"/>
        <w:ind w:firstLine="720"/>
        <w:rPr>
          <w:b/>
          <w:sz w:val="24"/>
          <w:szCs w:val="24"/>
          <w:u w:val="single"/>
        </w:rPr>
      </w:pPr>
    </w:p>
    <w:p w:rsidR="009E731F" w:rsidRPr="00084C30" w:rsidRDefault="00D217F4" w:rsidP="00882EBE">
      <w:pPr>
        <w:spacing w:after="0" w:line="240" w:lineRule="auto"/>
        <w:ind w:firstLine="720"/>
        <w:rPr>
          <w:b/>
          <w:sz w:val="24"/>
          <w:szCs w:val="24"/>
          <w:u w:val="single"/>
        </w:rPr>
      </w:pPr>
      <w:r w:rsidRPr="008A03FD">
        <w:rPr>
          <w:b/>
          <w:sz w:val="24"/>
          <w:szCs w:val="24"/>
          <w:u w:val="single"/>
        </w:rPr>
        <w:lastRenderedPageBreak/>
        <w:t>Day Two</w:t>
      </w:r>
      <w:r w:rsidR="00321BDF" w:rsidRPr="008A03FD">
        <w:rPr>
          <w:b/>
          <w:sz w:val="24"/>
          <w:szCs w:val="24"/>
          <w:u w:val="single"/>
        </w:rPr>
        <w:t>:  Explore</w:t>
      </w:r>
    </w:p>
    <w:p w:rsidR="00512E1A" w:rsidRPr="00512E1A" w:rsidRDefault="00512E1A" w:rsidP="00A1748D">
      <w:pPr>
        <w:spacing w:after="0" w:line="240" w:lineRule="auto"/>
        <w:ind w:left="720"/>
        <w:rPr>
          <w:rFonts w:eastAsia="Times New Roman" w:cs="Times New Roman"/>
          <w:sz w:val="24"/>
          <w:szCs w:val="24"/>
        </w:rPr>
      </w:pPr>
      <w:r w:rsidRPr="008A03FD">
        <w:rPr>
          <w:rFonts w:eastAsia="Times New Roman" w:cs="Times New Roman"/>
          <w:b/>
          <w:i/>
          <w:sz w:val="24"/>
          <w:szCs w:val="24"/>
        </w:rPr>
        <w:t>Materials</w:t>
      </w:r>
      <w:r w:rsidRPr="00512E1A">
        <w:rPr>
          <w:rFonts w:eastAsia="Times New Roman" w:cs="Times New Roman"/>
          <w:i/>
          <w:sz w:val="24"/>
          <w:szCs w:val="24"/>
        </w:rPr>
        <w:t>:</w:t>
      </w:r>
      <w:r>
        <w:rPr>
          <w:rFonts w:eastAsia="Times New Roman" w:cs="Times New Roman"/>
          <w:sz w:val="24"/>
          <w:szCs w:val="24"/>
        </w:rPr>
        <w:t xml:space="preserve">  </w:t>
      </w:r>
      <w:r w:rsidR="00A1748D">
        <w:rPr>
          <w:rFonts w:eastAsia="Times New Roman" w:cs="Times New Roman"/>
          <w:sz w:val="24"/>
          <w:szCs w:val="24"/>
        </w:rPr>
        <w:t>whiteboard/Expo marker or chart paper/marker; 1 sash for each animal; 1 Ziploc sandwich bag for each animal; 4-5 liters of popped popcorn; 1 data board; 1 marking pen; 1 kitchen timer with bell; 1 roll of 1” masking tape; student copies of the Food Chain Game worksheet</w:t>
      </w:r>
      <w:r w:rsidR="008A03FD">
        <w:rPr>
          <w:rFonts w:eastAsia="Times New Roman" w:cs="Times New Roman"/>
          <w:sz w:val="24"/>
          <w:szCs w:val="24"/>
        </w:rPr>
        <w:t>; teacher directions for the Food Chain Game</w:t>
      </w:r>
    </w:p>
    <w:p w:rsidR="00512E1A" w:rsidRPr="00512E1A" w:rsidRDefault="00512E1A" w:rsidP="00512E1A">
      <w:pPr>
        <w:spacing w:after="0" w:line="240" w:lineRule="auto"/>
        <w:rPr>
          <w:rFonts w:eastAsia="Times New Roman" w:cs="Times New Roman"/>
          <w:i/>
          <w:sz w:val="24"/>
          <w:szCs w:val="24"/>
        </w:rPr>
      </w:pPr>
      <w:r w:rsidRPr="00512E1A">
        <w:rPr>
          <w:rFonts w:eastAsia="Times New Roman" w:cs="Times New Roman"/>
          <w:i/>
          <w:sz w:val="24"/>
          <w:szCs w:val="24"/>
        </w:rPr>
        <w:tab/>
      </w:r>
    </w:p>
    <w:p w:rsidR="00512E1A" w:rsidRPr="008A03FD" w:rsidRDefault="00512E1A" w:rsidP="00512E1A">
      <w:pPr>
        <w:spacing w:after="0" w:line="240" w:lineRule="auto"/>
        <w:rPr>
          <w:rFonts w:eastAsia="Times New Roman" w:cs="Times New Roman"/>
          <w:b/>
          <w:sz w:val="24"/>
          <w:szCs w:val="24"/>
        </w:rPr>
      </w:pPr>
      <w:r w:rsidRPr="00512E1A">
        <w:rPr>
          <w:rFonts w:eastAsia="Times New Roman" w:cs="Times New Roman"/>
          <w:i/>
          <w:sz w:val="24"/>
          <w:szCs w:val="24"/>
        </w:rPr>
        <w:tab/>
      </w:r>
      <w:r w:rsidRPr="008A03FD">
        <w:rPr>
          <w:rFonts w:eastAsia="Times New Roman" w:cs="Times New Roman"/>
          <w:b/>
          <w:i/>
          <w:sz w:val="24"/>
          <w:szCs w:val="24"/>
        </w:rPr>
        <w:t>DOK:</w:t>
      </w:r>
      <w:r w:rsidRPr="008A03FD">
        <w:rPr>
          <w:rFonts w:eastAsia="Times New Roman" w:cs="Times New Roman"/>
          <w:b/>
          <w:sz w:val="24"/>
          <w:szCs w:val="24"/>
        </w:rPr>
        <w:t xml:space="preserve"> </w:t>
      </w:r>
      <w:r w:rsidRPr="008A03FD">
        <w:rPr>
          <w:rFonts w:eastAsia="Times New Roman" w:cs="Times New Roman"/>
          <w:sz w:val="24"/>
          <w:szCs w:val="24"/>
        </w:rPr>
        <w:t xml:space="preserve"> 2</w:t>
      </w:r>
    </w:p>
    <w:p w:rsidR="00512E1A" w:rsidRPr="00512E1A" w:rsidRDefault="00512E1A" w:rsidP="00512E1A">
      <w:pPr>
        <w:spacing w:after="0" w:line="240" w:lineRule="auto"/>
        <w:rPr>
          <w:rFonts w:eastAsia="Times New Roman" w:cs="Times New Roman"/>
          <w:i/>
          <w:sz w:val="24"/>
          <w:szCs w:val="24"/>
        </w:rPr>
      </w:pPr>
    </w:p>
    <w:p w:rsidR="00512E1A" w:rsidRPr="00512E1A" w:rsidRDefault="00512E1A" w:rsidP="00512E1A">
      <w:pPr>
        <w:spacing w:after="0" w:line="240" w:lineRule="auto"/>
        <w:rPr>
          <w:rFonts w:eastAsia="Times New Roman" w:cs="Times New Roman"/>
          <w:sz w:val="24"/>
          <w:szCs w:val="24"/>
        </w:rPr>
      </w:pPr>
      <w:r w:rsidRPr="00512E1A">
        <w:rPr>
          <w:rFonts w:eastAsia="Times New Roman" w:cs="Times New Roman"/>
          <w:i/>
          <w:sz w:val="24"/>
          <w:szCs w:val="24"/>
        </w:rPr>
        <w:tab/>
      </w:r>
      <w:r w:rsidRPr="008A03FD">
        <w:rPr>
          <w:rFonts w:eastAsia="Times New Roman" w:cs="Times New Roman"/>
          <w:b/>
          <w:i/>
          <w:sz w:val="24"/>
          <w:szCs w:val="24"/>
        </w:rPr>
        <w:t>Safety:</w:t>
      </w:r>
      <w:r>
        <w:rPr>
          <w:rFonts w:eastAsia="Times New Roman" w:cs="Times New Roman"/>
          <w:sz w:val="24"/>
          <w:szCs w:val="24"/>
        </w:rPr>
        <w:t xml:space="preserve">  </w:t>
      </w:r>
      <w:proofErr w:type="gramStart"/>
      <w:r w:rsidR="00A1748D">
        <w:rPr>
          <w:rFonts w:eastAsia="Times New Roman" w:cs="Times New Roman"/>
          <w:sz w:val="24"/>
          <w:szCs w:val="24"/>
        </w:rPr>
        <w:t>n/a</w:t>
      </w:r>
      <w:proofErr w:type="gramEnd"/>
    </w:p>
    <w:p w:rsidR="00512E1A" w:rsidRPr="00512E1A" w:rsidRDefault="00512E1A" w:rsidP="00512E1A">
      <w:pPr>
        <w:spacing w:after="0" w:line="240" w:lineRule="auto"/>
        <w:rPr>
          <w:rFonts w:eastAsia="Times New Roman" w:cs="Times New Roman"/>
          <w:i/>
          <w:sz w:val="24"/>
          <w:szCs w:val="24"/>
        </w:rPr>
      </w:pPr>
    </w:p>
    <w:p w:rsidR="00512E1A" w:rsidRPr="008A03FD" w:rsidRDefault="00512E1A" w:rsidP="00512E1A">
      <w:pPr>
        <w:spacing w:after="0" w:line="240" w:lineRule="auto"/>
        <w:rPr>
          <w:rFonts w:eastAsia="Times New Roman" w:cs="Times New Roman"/>
          <w:b/>
          <w:i/>
          <w:sz w:val="24"/>
          <w:szCs w:val="24"/>
        </w:rPr>
      </w:pPr>
      <w:r w:rsidRPr="00512E1A">
        <w:rPr>
          <w:rFonts w:eastAsia="Times New Roman" w:cs="Times New Roman"/>
          <w:i/>
          <w:sz w:val="24"/>
          <w:szCs w:val="24"/>
        </w:rPr>
        <w:tab/>
      </w:r>
      <w:r w:rsidRPr="008A03FD">
        <w:rPr>
          <w:rFonts w:eastAsia="Times New Roman" w:cs="Times New Roman"/>
          <w:b/>
          <w:i/>
          <w:sz w:val="24"/>
          <w:szCs w:val="24"/>
        </w:rPr>
        <w:t>Lesson:</w:t>
      </w:r>
    </w:p>
    <w:p w:rsidR="00D933C0" w:rsidRDefault="00A1748D" w:rsidP="002555DF">
      <w:pPr>
        <w:pStyle w:val="ListParagraph"/>
        <w:numPr>
          <w:ilvl w:val="0"/>
          <w:numId w:val="19"/>
        </w:numPr>
        <w:spacing w:after="0" w:line="240" w:lineRule="auto"/>
        <w:rPr>
          <w:rFonts w:eastAsia="Times New Roman" w:cs="Times New Roman"/>
          <w:sz w:val="24"/>
          <w:szCs w:val="24"/>
        </w:rPr>
      </w:pPr>
      <w:r w:rsidRPr="00D933C0">
        <w:rPr>
          <w:rFonts w:eastAsia="Times New Roman" w:cs="Times New Roman"/>
          <w:sz w:val="24"/>
          <w:szCs w:val="24"/>
        </w:rPr>
        <w:t>Review the diagram and definitions from yesterday’s lesson.</w:t>
      </w:r>
      <w:r w:rsidR="00D933C0">
        <w:rPr>
          <w:rFonts w:eastAsia="Times New Roman" w:cs="Times New Roman"/>
          <w:sz w:val="24"/>
          <w:szCs w:val="24"/>
        </w:rPr>
        <w:t xml:space="preserve">  Facilitate discussion with the students about what they </w:t>
      </w:r>
      <w:proofErr w:type="gramStart"/>
      <w:r w:rsidR="00D933C0">
        <w:rPr>
          <w:rFonts w:eastAsia="Times New Roman" w:cs="Times New Roman"/>
          <w:sz w:val="24"/>
          <w:szCs w:val="24"/>
        </w:rPr>
        <w:t>learned .</w:t>
      </w:r>
      <w:proofErr w:type="gramEnd"/>
      <w:r w:rsidRPr="00D933C0">
        <w:rPr>
          <w:rFonts w:eastAsia="Times New Roman" w:cs="Times New Roman"/>
          <w:sz w:val="24"/>
          <w:szCs w:val="24"/>
        </w:rPr>
        <w:t xml:space="preserve">  </w:t>
      </w:r>
      <w:r w:rsidR="002555DF" w:rsidRPr="00D933C0">
        <w:rPr>
          <w:rFonts w:eastAsia="Times New Roman" w:cs="Times New Roman"/>
          <w:sz w:val="24"/>
          <w:szCs w:val="24"/>
        </w:rPr>
        <w:t>Tell students today they will pretend to be animals/consumers to investigate food chains.</w:t>
      </w:r>
    </w:p>
    <w:p w:rsidR="00D933C0" w:rsidRDefault="00D933C0" w:rsidP="00D933C0">
      <w:pPr>
        <w:pStyle w:val="ListParagraph"/>
        <w:spacing w:after="0" w:line="240" w:lineRule="auto"/>
        <w:ind w:left="1440"/>
        <w:rPr>
          <w:rFonts w:eastAsia="Times New Roman" w:cs="Times New Roman"/>
          <w:sz w:val="24"/>
          <w:szCs w:val="24"/>
        </w:rPr>
      </w:pPr>
    </w:p>
    <w:p w:rsidR="002555DF" w:rsidRPr="00D933C0" w:rsidRDefault="002555DF" w:rsidP="002555DF">
      <w:pPr>
        <w:pStyle w:val="ListParagraph"/>
        <w:numPr>
          <w:ilvl w:val="0"/>
          <w:numId w:val="19"/>
        </w:numPr>
        <w:spacing w:after="0" w:line="240" w:lineRule="auto"/>
        <w:rPr>
          <w:rFonts w:eastAsia="Times New Roman" w:cs="Times New Roman"/>
          <w:sz w:val="24"/>
          <w:szCs w:val="24"/>
        </w:rPr>
      </w:pPr>
      <w:r w:rsidRPr="00D933C0">
        <w:rPr>
          <w:rFonts w:eastAsia="Times New Roman" w:cs="Times New Roman"/>
          <w:sz w:val="24"/>
          <w:szCs w:val="24"/>
        </w:rPr>
        <w:t>Before introducing the game, students will need to understand food chains.  Write an example of a simple food chain on the board:</w:t>
      </w:r>
    </w:p>
    <w:p w:rsidR="002555DF" w:rsidRDefault="002555DF" w:rsidP="002555DF">
      <w:pPr>
        <w:pStyle w:val="ListParagraph"/>
        <w:spacing w:after="0" w:line="240" w:lineRule="auto"/>
        <w:ind w:left="1440"/>
        <w:rPr>
          <w:rFonts w:eastAsia="Times New Roman" w:cs="Times New Roman"/>
          <w:sz w:val="24"/>
          <w:szCs w:val="24"/>
        </w:rPr>
      </w:pPr>
    </w:p>
    <w:p w:rsidR="002555DF" w:rsidRPr="002555DF" w:rsidRDefault="00AE1B95" w:rsidP="002555DF">
      <w:pPr>
        <w:pStyle w:val="ListParagraph"/>
        <w:spacing w:after="0" w:line="240" w:lineRule="auto"/>
        <w:ind w:left="1440"/>
        <w:rPr>
          <w:rFonts w:eastAsia="Times New Roman" w:cs="Times New Roman"/>
          <w:sz w:val="24"/>
          <w:szCs w:val="24"/>
        </w:rPr>
      </w:pPr>
      <w:r w:rsidRPr="00AE1B95">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9.5pt;margin-top:3.05pt;width:33.75pt;height:10.9pt;z-index:251661312" fillcolor="black [3213]"/>
        </w:pict>
      </w:r>
      <w:r>
        <w:rPr>
          <w:rFonts w:eastAsia="Times New Roman" w:cs="Times New Roman"/>
          <w:noProof/>
          <w:sz w:val="24"/>
          <w:szCs w:val="24"/>
        </w:rPr>
        <w:pict>
          <v:shape id="_x0000_s1029" type="#_x0000_t13" style="position:absolute;left:0;text-align:left;margin-left:108pt;margin-top:3.05pt;width:33.75pt;height:10.9pt;z-index:251660288" fillcolor="black [3213]"/>
        </w:pict>
      </w:r>
      <w:r w:rsidR="002555DF">
        <w:rPr>
          <w:rFonts w:eastAsia="Times New Roman" w:cs="Times New Roman"/>
          <w:sz w:val="24"/>
          <w:szCs w:val="24"/>
        </w:rPr>
        <w:t>SEED</w:t>
      </w:r>
      <w:r w:rsidR="002555DF">
        <w:rPr>
          <w:rFonts w:eastAsia="Times New Roman" w:cs="Times New Roman"/>
          <w:sz w:val="24"/>
          <w:szCs w:val="24"/>
        </w:rPr>
        <w:tab/>
      </w:r>
      <w:r w:rsidR="002555DF">
        <w:rPr>
          <w:rFonts w:eastAsia="Times New Roman" w:cs="Times New Roman"/>
          <w:sz w:val="24"/>
          <w:szCs w:val="24"/>
        </w:rPr>
        <w:tab/>
        <w:t xml:space="preserve">   </w:t>
      </w:r>
      <w:r w:rsidR="00C82448">
        <w:rPr>
          <w:rFonts w:eastAsia="Times New Roman" w:cs="Times New Roman"/>
          <w:sz w:val="24"/>
          <w:szCs w:val="24"/>
        </w:rPr>
        <w:t>MOUSE</w:t>
      </w:r>
      <w:r w:rsidR="00C82448">
        <w:rPr>
          <w:rFonts w:eastAsia="Times New Roman" w:cs="Times New Roman"/>
          <w:sz w:val="24"/>
          <w:szCs w:val="24"/>
        </w:rPr>
        <w:tab/>
        <w:t xml:space="preserve">           </w:t>
      </w:r>
      <w:r w:rsidR="002555DF">
        <w:rPr>
          <w:rFonts w:eastAsia="Times New Roman" w:cs="Times New Roman"/>
          <w:sz w:val="24"/>
          <w:szCs w:val="24"/>
        </w:rPr>
        <w:t>OWL</w:t>
      </w:r>
    </w:p>
    <w:p w:rsidR="002555DF" w:rsidRDefault="002555DF" w:rsidP="002555DF">
      <w:pPr>
        <w:pStyle w:val="ListParagraph"/>
        <w:spacing w:after="0" w:line="240" w:lineRule="auto"/>
        <w:ind w:left="1440"/>
        <w:rPr>
          <w:rFonts w:eastAsia="Times New Roman" w:cs="Times New Roman"/>
          <w:sz w:val="24"/>
          <w:szCs w:val="24"/>
        </w:rPr>
      </w:pPr>
    </w:p>
    <w:p w:rsidR="002555DF" w:rsidRDefault="002555DF" w:rsidP="002555DF">
      <w:pPr>
        <w:pStyle w:val="ListParagraph"/>
        <w:spacing w:after="0" w:line="240" w:lineRule="auto"/>
        <w:ind w:left="1440"/>
        <w:rPr>
          <w:rFonts w:eastAsia="Times New Roman" w:cs="Times New Roman"/>
          <w:sz w:val="24"/>
          <w:szCs w:val="24"/>
        </w:rPr>
      </w:pPr>
      <w:r>
        <w:rPr>
          <w:rFonts w:eastAsia="Times New Roman" w:cs="Times New Roman"/>
          <w:sz w:val="24"/>
          <w:szCs w:val="24"/>
        </w:rPr>
        <w:t>Explain to students when one animal eats another animal or plant, they both become part of a food chain.  A food chain is the path energy takes as one living thing eats another.  The arrows represent the direction of the energy flow; in this case, the energy flows from the seed to the mouse to the owl.  In other words, the seed gives energy to the mouse</w:t>
      </w:r>
      <w:r w:rsidR="004E0BFE">
        <w:rPr>
          <w:rFonts w:eastAsia="Times New Roman" w:cs="Times New Roman"/>
          <w:sz w:val="24"/>
          <w:szCs w:val="24"/>
        </w:rPr>
        <w:t xml:space="preserve"> when the mouse consumes/eats the seed; the mouse gives energy to the owl when the owl consumers/eats the mouse.  The Sun is the source of all the energy in a food chain.  Plants use the Sun’s energy to make food.  Animals eat plants to get some of that energy.  Some animals eat those animals to get some of that energy, and so on.</w:t>
      </w:r>
      <w:r w:rsidR="0097139B">
        <w:rPr>
          <w:rFonts w:eastAsia="Times New Roman" w:cs="Times New Roman"/>
          <w:sz w:val="24"/>
          <w:szCs w:val="24"/>
        </w:rPr>
        <w:t xml:space="preserve">  Add the Sun to the food chain before the seed.  </w:t>
      </w:r>
    </w:p>
    <w:p w:rsidR="0097139B" w:rsidRDefault="0097139B" w:rsidP="002555DF">
      <w:pPr>
        <w:pStyle w:val="ListParagraph"/>
        <w:spacing w:after="0" w:line="240" w:lineRule="auto"/>
        <w:ind w:left="1440"/>
        <w:rPr>
          <w:rFonts w:eastAsia="Times New Roman" w:cs="Times New Roman"/>
          <w:sz w:val="24"/>
          <w:szCs w:val="24"/>
        </w:rPr>
      </w:pPr>
    </w:p>
    <w:p w:rsidR="0097139B" w:rsidRPr="002555DF" w:rsidRDefault="00AE1B95" w:rsidP="0097139B">
      <w:pPr>
        <w:pStyle w:val="ListParagraph"/>
        <w:spacing w:after="0" w:line="240" w:lineRule="auto"/>
        <w:ind w:left="1440"/>
        <w:rPr>
          <w:rFonts w:eastAsia="Times New Roman" w:cs="Times New Roman"/>
          <w:sz w:val="24"/>
          <w:szCs w:val="24"/>
        </w:rPr>
      </w:pPr>
      <w:r w:rsidRPr="00AE1B95">
        <w:rPr>
          <w:noProof/>
          <w:sz w:val="24"/>
          <w:szCs w:val="24"/>
        </w:rPr>
        <w:pict>
          <v:shape id="_x0000_s1041" type="#_x0000_t13" style="position:absolute;left:0;text-align:left;margin-left:192pt;margin-top:3.05pt;width:33.75pt;height:10.9pt;z-index:251674624" fillcolor="black [3213]"/>
        </w:pict>
      </w:r>
      <w:r>
        <w:rPr>
          <w:rFonts w:eastAsia="Times New Roman" w:cs="Times New Roman"/>
          <w:noProof/>
          <w:sz w:val="24"/>
          <w:szCs w:val="24"/>
        </w:rPr>
        <w:pict>
          <v:shape id="_x0000_s1042" type="#_x0000_t13" style="position:absolute;left:0;text-align:left;margin-left:279pt;margin-top:3.05pt;width:33.75pt;height:10.9pt;z-index:251675648" fillcolor="black [3213]"/>
        </w:pict>
      </w:r>
      <w:r>
        <w:rPr>
          <w:rFonts w:eastAsia="Times New Roman" w:cs="Times New Roman"/>
          <w:noProof/>
          <w:sz w:val="24"/>
          <w:szCs w:val="24"/>
        </w:rPr>
        <w:pict>
          <v:shape id="_x0000_s1040" type="#_x0000_t13" style="position:absolute;left:0;text-align:left;margin-left:108pt;margin-top:3.05pt;width:33.75pt;height:10.9pt;z-index:251673600" fillcolor="black [3213]"/>
        </w:pict>
      </w:r>
      <w:r w:rsidR="0097139B">
        <w:rPr>
          <w:rFonts w:eastAsia="Times New Roman" w:cs="Times New Roman"/>
          <w:sz w:val="24"/>
          <w:szCs w:val="24"/>
        </w:rPr>
        <w:t>SUN</w:t>
      </w:r>
      <w:r w:rsidR="0097139B">
        <w:rPr>
          <w:rFonts w:eastAsia="Times New Roman" w:cs="Times New Roman"/>
          <w:sz w:val="24"/>
          <w:szCs w:val="24"/>
        </w:rPr>
        <w:tab/>
      </w:r>
      <w:r w:rsidR="0097139B">
        <w:rPr>
          <w:rFonts w:eastAsia="Times New Roman" w:cs="Times New Roman"/>
          <w:sz w:val="24"/>
          <w:szCs w:val="24"/>
        </w:rPr>
        <w:tab/>
        <w:t xml:space="preserve">    SEED</w:t>
      </w:r>
      <w:r w:rsidR="0097139B">
        <w:rPr>
          <w:rFonts w:eastAsia="Times New Roman" w:cs="Times New Roman"/>
          <w:sz w:val="24"/>
          <w:szCs w:val="24"/>
        </w:rPr>
        <w:tab/>
        <w:t xml:space="preserve">                     MOUSE</w:t>
      </w:r>
      <w:r w:rsidR="0097139B">
        <w:rPr>
          <w:rFonts w:eastAsia="Times New Roman" w:cs="Times New Roman"/>
          <w:sz w:val="24"/>
          <w:szCs w:val="24"/>
        </w:rPr>
        <w:tab/>
        <w:t xml:space="preserve">          </w:t>
      </w:r>
      <w:r w:rsidR="008078B8">
        <w:rPr>
          <w:rFonts w:eastAsia="Times New Roman" w:cs="Times New Roman"/>
          <w:sz w:val="24"/>
          <w:szCs w:val="24"/>
        </w:rPr>
        <w:t xml:space="preserve"> </w:t>
      </w:r>
      <w:r w:rsidR="0097139B">
        <w:rPr>
          <w:rFonts w:eastAsia="Times New Roman" w:cs="Times New Roman"/>
          <w:sz w:val="24"/>
          <w:szCs w:val="24"/>
        </w:rPr>
        <w:t>OWL</w:t>
      </w:r>
    </w:p>
    <w:p w:rsidR="0097139B" w:rsidRDefault="0097139B" w:rsidP="002555DF">
      <w:pPr>
        <w:pStyle w:val="ListParagraph"/>
        <w:spacing w:after="0" w:line="240" w:lineRule="auto"/>
        <w:ind w:left="1440"/>
        <w:rPr>
          <w:rFonts w:eastAsia="Times New Roman" w:cs="Times New Roman"/>
          <w:sz w:val="24"/>
          <w:szCs w:val="24"/>
        </w:rPr>
      </w:pPr>
    </w:p>
    <w:p w:rsidR="004E0BFE" w:rsidRDefault="004E0BFE" w:rsidP="002555DF">
      <w:pPr>
        <w:pStyle w:val="ListParagraph"/>
        <w:spacing w:after="0" w:line="240" w:lineRule="auto"/>
        <w:ind w:left="1440"/>
        <w:rPr>
          <w:rFonts w:eastAsia="Times New Roman" w:cs="Times New Roman"/>
          <w:sz w:val="24"/>
          <w:szCs w:val="24"/>
        </w:rPr>
      </w:pPr>
    </w:p>
    <w:p w:rsidR="00084C30" w:rsidRPr="00882EBE" w:rsidRDefault="00B84F38" w:rsidP="00882EBE">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Make sure you have completed the necessary preparation steps provided in the teacher directions prior to students completing the lab.</w:t>
      </w:r>
      <w:r w:rsidR="00882EBE">
        <w:rPr>
          <w:rFonts w:eastAsia="Times New Roman" w:cs="Times New Roman"/>
          <w:sz w:val="24"/>
          <w:szCs w:val="24"/>
        </w:rPr>
        <w:t xml:space="preserve">  </w:t>
      </w:r>
      <w:r w:rsidR="004E0BFE" w:rsidRPr="00882EBE">
        <w:rPr>
          <w:rFonts w:eastAsia="Times New Roman" w:cs="Times New Roman"/>
          <w:sz w:val="24"/>
          <w:szCs w:val="24"/>
        </w:rPr>
        <w:t xml:space="preserve">Pass out the student copies of the “Food Chain Game” worksheet and all needed materials.  Explain to students how to play the game using the </w:t>
      </w:r>
      <w:r w:rsidR="008A03FD" w:rsidRPr="00882EBE">
        <w:rPr>
          <w:rFonts w:eastAsia="Times New Roman" w:cs="Times New Roman"/>
          <w:sz w:val="24"/>
          <w:szCs w:val="24"/>
        </w:rPr>
        <w:t xml:space="preserve">teacher </w:t>
      </w:r>
      <w:r w:rsidR="004E0BFE" w:rsidRPr="00882EBE">
        <w:rPr>
          <w:rFonts w:eastAsia="Times New Roman" w:cs="Times New Roman"/>
          <w:sz w:val="24"/>
          <w:szCs w:val="24"/>
        </w:rPr>
        <w:t xml:space="preserve">directions.  Then, model how to play and guide them through the first round of play.  Once they understand how to play, play as many rounds as you have time for.  </w:t>
      </w:r>
    </w:p>
    <w:p w:rsidR="00B84F38" w:rsidRPr="00B84F38" w:rsidRDefault="00B84F38" w:rsidP="00B84F38">
      <w:pPr>
        <w:pStyle w:val="ListParagraph"/>
        <w:rPr>
          <w:rFonts w:eastAsia="Times New Roman" w:cs="Times New Roman"/>
          <w:sz w:val="24"/>
          <w:szCs w:val="24"/>
        </w:rPr>
      </w:pPr>
    </w:p>
    <w:p w:rsidR="00B84F38" w:rsidRPr="004E0BFE" w:rsidRDefault="00B84F38" w:rsidP="00512E1A">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After the game facilitate a discussion with the students about how they learned how to balance the food chain.</w:t>
      </w:r>
    </w:p>
    <w:p w:rsidR="00084C30" w:rsidRPr="0064069F" w:rsidRDefault="00084C30" w:rsidP="000032DC">
      <w:pPr>
        <w:spacing w:after="0" w:line="240" w:lineRule="auto"/>
        <w:ind w:left="720"/>
        <w:rPr>
          <w:sz w:val="24"/>
          <w:szCs w:val="24"/>
        </w:rPr>
      </w:pPr>
    </w:p>
    <w:p w:rsidR="009E731F" w:rsidRPr="00084C30" w:rsidRDefault="00D217F4" w:rsidP="00456CAA">
      <w:pPr>
        <w:spacing w:after="0" w:line="240" w:lineRule="auto"/>
        <w:ind w:left="720"/>
        <w:rPr>
          <w:b/>
          <w:sz w:val="24"/>
          <w:szCs w:val="24"/>
          <w:u w:val="single"/>
        </w:rPr>
      </w:pPr>
      <w:r w:rsidRPr="00B06570">
        <w:rPr>
          <w:b/>
          <w:sz w:val="24"/>
          <w:szCs w:val="24"/>
          <w:u w:val="single"/>
        </w:rPr>
        <w:lastRenderedPageBreak/>
        <w:t>Day Three</w:t>
      </w:r>
      <w:r w:rsidR="00321BDF" w:rsidRPr="00B06570">
        <w:rPr>
          <w:b/>
          <w:sz w:val="24"/>
          <w:szCs w:val="24"/>
          <w:u w:val="single"/>
        </w:rPr>
        <w:t>:  Explain</w:t>
      </w:r>
    </w:p>
    <w:p w:rsidR="00512E1A" w:rsidRPr="008A03FD" w:rsidRDefault="00512E1A" w:rsidP="003B6767">
      <w:pPr>
        <w:spacing w:after="0" w:line="240" w:lineRule="auto"/>
        <w:ind w:left="720"/>
        <w:rPr>
          <w:rFonts w:eastAsia="Times New Roman" w:cs="Times New Roman"/>
          <w:sz w:val="24"/>
          <w:szCs w:val="24"/>
        </w:rPr>
      </w:pPr>
      <w:r w:rsidRPr="008A03FD">
        <w:rPr>
          <w:rFonts w:eastAsia="Times New Roman" w:cs="Times New Roman"/>
          <w:b/>
          <w:i/>
          <w:sz w:val="24"/>
          <w:szCs w:val="24"/>
        </w:rPr>
        <w:t>Materials:</w:t>
      </w:r>
      <w:r w:rsidRPr="008A03FD">
        <w:rPr>
          <w:rFonts w:eastAsia="Times New Roman" w:cs="Times New Roman"/>
          <w:b/>
          <w:sz w:val="24"/>
          <w:szCs w:val="24"/>
        </w:rPr>
        <w:t xml:space="preserve">  </w:t>
      </w:r>
      <w:r w:rsidR="008A03FD">
        <w:rPr>
          <w:rFonts w:eastAsia="Times New Roman" w:cs="Times New Roman"/>
          <w:sz w:val="24"/>
          <w:szCs w:val="24"/>
        </w:rPr>
        <w:t>book</w:t>
      </w:r>
      <w:r w:rsidR="00766ACF">
        <w:rPr>
          <w:rFonts w:eastAsia="Times New Roman" w:cs="Times New Roman"/>
          <w:sz w:val="24"/>
          <w:szCs w:val="24"/>
        </w:rPr>
        <w:t xml:space="preserve"> </w:t>
      </w:r>
      <w:proofErr w:type="gramStart"/>
      <w:r w:rsidR="00766ACF" w:rsidRPr="00766ACF">
        <w:rPr>
          <w:rFonts w:eastAsia="Times New Roman" w:cs="Times New Roman"/>
          <w:i/>
          <w:sz w:val="24"/>
          <w:szCs w:val="24"/>
        </w:rPr>
        <w:t>Who</w:t>
      </w:r>
      <w:proofErr w:type="gramEnd"/>
      <w:r w:rsidR="00766ACF" w:rsidRPr="00766ACF">
        <w:rPr>
          <w:rFonts w:eastAsia="Times New Roman" w:cs="Times New Roman"/>
          <w:i/>
          <w:sz w:val="24"/>
          <w:szCs w:val="24"/>
        </w:rPr>
        <w:t xml:space="preserve"> Eats What?</w:t>
      </w:r>
      <w:r w:rsidR="00766ACF">
        <w:rPr>
          <w:rFonts w:eastAsia="Times New Roman" w:cs="Times New Roman"/>
          <w:sz w:val="24"/>
          <w:szCs w:val="24"/>
        </w:rPr>
        <w:t xml:space="preserve"> by Patricia </w:t>
      </w:r>
      <w:proofErr w:type="spellStart"/>
      <w:r w:rsidR="00766ACF">
        <w:rPr>
          <w:rFonts w:eastAsia="Times New Roman" w:cs="Times New Roman"/>
          <w:sz w:val="24"/>
          <w:szCs w:val="24"/>
        </w:rPr>
        <w:t>Lauber</w:t>
      </w:r>
      <w:proofErr w:type="spellEnd"/>
      <w:r w:rsidR="00766ACF">
        <w:rPr>
          <w:rFonts w:eastAsia="Times New Roman" w:cs="Times New Roman"/>
          <w:sz w:val="24"/>
          <w:szCs w:val="24"/>
        </w:rPr>
        <w:t xml:space="preserve">; </w:t>
      </w:r>
      <w:r w:rsidR="003B6767">
        <w:rPr>
          <w:rFonts w:eastAsia="Times New Roman" w:cs="Times New Roman"/>
          <w:sz w:val="24"/>
          <w:szCs w:val="24"/>
        </w:rPr>
        <w:t xml:space="preserve">18”x24” manila paper for each student (cut into four 4.5”x24” strips); stapler, pencils; black pens; colored pencils and/or crayons; Scott </w:t>
      </w:r>
      <w:proofErr w:type="spellStart"/>
      <w:r w:rsidR="003B6767">
        <w:rPr>
          <w:rFonts w:eastAsia="Times New Roman" w:cs="Times New Roman"/>
          <w:sz w:val="24"/>
          <w:szCs w:val="24"/>
        </w:rPr>
        <w:t>Foresman</w:t>
      </w:r>
      <w:proofErr w:type="spellEnd"/>
      <w:r w:rsidR="003B6767">
        <w:rPr>
          <w:rFonts w:eastAsia="Times New Roman" w:cs="Times New Roman"/>
          <w:sz w:val="24"/>
          <w:szCs w:val="24"/>
        </w:rPr>
        <w:t xml:space="preserve"> textbook</w:t>
      </w:r>
      <w:r w:rsidR="002D690C">
        <w:rPr>
          <w:rFonts w:eastAsia="Times New Roman" w:cs="Times New Roman"/>
          <w:sz w:val="24"/>
          <w:szCs w:val="24"/>
        </w:rPr>
        <w:t xml:space="preserve"> and leveled readers</w:t>
      </w:r>
    </w:p>
    <w:p w:rsidR="00512E1A" w:rsidRPr="00512E1A" w:rsidRDefault="00512E1A" w:rsidP="00512E1A">
      <w:pPr>
        <w:spacing w:after="0" w:line="240" w:lineRule="auto"/>
        <w:rPr>
          <w:rFonts w:eastAsia="Times New Roman" w:cs="Times New Roman"/>
          <w:i/>
          <w:sz w:val="24"/>
          <w:szCs w:val="24"/>
        </w:rPr>
      </w:pPr>
      <w:r w:rsidRPr="00512E1A">
        <w:rPr>
          <w:rFonts w:eastAsia="Times New Roman" w:cs="Times New Roman"/>
          <w:i/>
          <w:sz w:val="24"/>
          <w:szCs w:val="24"/>
        </w:rPr>
        <w:tab/>
      </w:r>
    </w:p>
    <w:p w:rsidR="00512E1A" w:rsidRPr="00512E1A" w:rsidRDefault="00512E1A" w:rsidP="00512E1A">
      <w:pPr>
        <w:spacing w:after="0" w:line="240" w:lineRule="auto"/>
        <w:rPr>
          <w:rFonts w:eastAsia="Times New Roman" w:cs="Times New Roman"/>
          <w:sz w:val="24"/>
          <w:szCs w:val="24"/>
        </w:rPr>
      </w:pPr>
      <w:r w:rsidRPr="00512E1A">
        <w:rPr>
          <w:rFonts w:eastAsia="Times New Roman" w:cs="Times New Roman"/>
          <w:i/>
          <w:sz w:val="24"/>
          <w:szCs w:val="24"/>
        </w:rPr>
        <w:tab/>
      </w:r>
      <w:r w:rsidRPr="008A03FD">
        <w:rPr>
          <w:rFonts w:eastAsia="Times New Roman" w:cs="Times New Roman"/>
          <w:b/>
          <w:i/>
          <w:sz w:val="24"/>
          <w:szCs w:val="24"/>
        </w:rPr>
        <w:t>DOK:</w:t>
      </w:r>
      <w:r>
        <w:rPr>
          <w:rFonts w:eastAsia="Times New Roman" w:cs="Times New Roman"/>
          <w:sz w:val="24"/>
          <w:szCs w:val="24"/>
        </w:rPr>
        <w:t xml:space="preserve">  2-3</w:t>
      </w:r>
    </w:p>
    <w:p w:rsidR="00512E1A" w:rsidRPr="00512E1A" w:rsidRDefault="00512E1A" w:rsidP="00512E1A">
      <w:pPr>
        <w:spacing w:after="0" w:line="240" w:lineRule="auto"/>
        <w:rPr>
          <w:rFonts w:eastAsia="Times New Roman" w:cs="Times New Roman"/>
          <w:i/>
          <w:sz w:val="24"/>
          <w:szCs w:val="24"/>
        </w:rPr>
      </w:pPr>
    </w:p>
    <w:p w:rsidR="00512E1A" w:rsidRPr="008A03FD" w:rsidRDefault="00512E1A" w:rsidP="00512E1A">
      <w:pPr>
        <w:spacing w:after="0" w:line="240" w:lineRule="auto"/>
        <w:rPr>
          <w:rFonts w:eastAsia="Times New Roman" w:cs="Times New Roman"/>
          <w:b/>
          <w:sz w:val="24"/>
          <w:szCs w:val="24"/>
        </w:rPr>
      </w:pPr>
      <w:r w:rsidRPr="00512E1A">
        <w:rPr>
          <w:rFonts w:eastAsia="Times New Roman" w:cs="Times New Roman"/>
          <w:i/>
          <w:sz w:val="24"/>
          <w:szCs w:val="24"/>
        </w:rPr>
        <w:tab/>
      </w:r>
      <w:r w:rsidRPr="008A03FD">
        <w:rPr>
          <w:rFonts w:eastAsia="Times New Roman" w:cs="Times New Roman"/>
          <w:b/>
          <w:i/>
          <w:sz w:val="24"/>
          <w:szCs w:val="24"/>
        </w:rPr>
        <w:t>Safety:</w:t>
      </w:r>
      <w:r w:rsidRPr="008A03FD">
        <w:rPr>
          <w:rFonts w:eastAsia="Times New Roman" w:cs="Times New Roman"/>
          <w:b/>
          <w:sz w:val="24"/>
          <w:szCs w:val="24"/>
        </w:rPr>
        <w:t xml:space="preserve">  </w:t>
      </w:r>
      <w:proofErr w:type="gramStart"/>
      <w:r w:rsidR="008A03FD" w:rsidRPr="008A03FD">
        <w:rPr>
          <w:rFonts w:eastAsia="Times New Roman" w:cs="Times New Roman"/>
          <w:sz w:val="24"/>
          <w:szCs w:val="24"/>
        </w:rPr>
        <w:t>n/a</w:t>
      </w:r>
      <w:proofErr w:type="gramEnd"/>
    </w:p>
    <w:p w:rsidR="00C82448" w:rsidRDefault="00C82448" w:rsidP="008A03FD">
      <w:pPr>
        <w:spacing w:after="0" w:line="240" w:lineRule="auto"/>
        <w:rPr>
          <w:rFonts w:eastAsia="Times New Roman" w:cs="Times New Roman"/>
          <w:i/>
          <w:sz w:val="24"/>
          <w:szCs w:val="24"/>
        </w:rPr>
      </w:pPr>
    </w:p>
    <w:p w:rsidR="008A03FD" w:rsidRDefault="00512E1A" w:rsidP="00C82448">
      <w:pPr>
        <w:spacing w:after="0" w:line="240" w:lineRule="auto"/>
        <w:ind w:firstLine="720"/>
        <w:rPr>
          <w:rFonts w:eastAsia="Times New Roman" w:cs="Times New Roman"/>
          <w:sz w:val="24"/>
          <w:szCs w:val="24"/>
        </w:rPr>
      </w:pPr>
      <w:r w:rsidRPr="008A03FD">
        <w:rPr>
          <w:rFonts w:eastAsia="Times New Roman" w:cs="Times New Roman"/>
          <w:b/>
          <w:i/>
          <w:sz w:val="24"/>
          <w:szCs w:val="24"/>
        </w:rPr>
        <w:t>Lesson:</w:t>
      </w:r>
    </w:p>
    <w:p w:rsidR="00D933C0" w:rsidRDefault="00184838" w:rsidP="00D933C0">
      <w:pPr>
        <w:pStyle w:val="ListParagraph"/>
        <w:numPr>
          <w:ilvl w:val="0"/>
          <w:numId w:val="20"/>
        </w:numPr>
        <w:spacing w:after="0" w:line="240" w:lineRule="auto"/>
        <w:rPr>
          <w:rFonts w:eastAsia="Times New Roman" w:cs="Times New Roman"/>
          <w:sz w:val="24"/>
          <w:szCs w:val="24"/>
        </w:rPr>
      </w:pPr>
      <w:r>
        <w:rPr>
          <w:rFonts w:eastAsia="Times New Roman" w:cs="Times New Roman"/>
          <w:sz w:val="24"/>
          <w:szCs w:val="24"/>
        </w:rPr>
        <w:t>Review the diagram from day one and the simple food chain from day two.  Facilitate discussion with the students about what they learned from both of these.  Tell students today they will</w:t>
      </w:r>
      <w:r w:rsidR="00B06570">
        <w:rPr>
          <w:rFonts w:eastAsia="Times New Roman" w:cs="Times New Roman"/>
          <w:sz w:val="24"/>
          <w:szCs w:val="24"/>
        </w:rPr>
        <w:t xml:space="preserve"> learn</w:t>
      </w:r>
      <w:r>
        <w:rPr>
          <w:rFonts w:eastAsia="Times New Roman" w:cs="Times New Roman"/>
          <w:sz w:val="24"/>
          <w:szCs w:val="24"/>
        </w:rPr>
        <w:t xml:space="preserve"> more information about food chains.</w:t>
      </w:r>
    </w:p>
    <w:p w:rsidR="00D933C0" w:rsidRDefault="00D933C0" w:rsidP="00D933C0">
      <w:pPr>
        <w:pStyle w:val="ListParagraph"/>
        <w:spacing w:after="0" w:line="240" w:lineRule="auto"/>
        <w:ind w:left="1440"/>
        <w:rPr>
          <w:rFonts w:eastAsia="Times New Roman" w:cs="Times New Roman"/>
          <w:sz w:val="24"/>
          <w:szCs w:val="24"/>
        </w:rPr>
      </w:pPr>
    </w:p>
    <w:p w:rsidR="00184838" w:rsidRPr="003B6767" w:rsidRDefault="003B6767" w:rsidP="003B6767">
      <w:pPr>
        <w:pStyle w:val="ListParagraph"/>
        <w:numPr>
          <w:ilvl w:val="0"/>
          <w:numId w:val="20"/>
        </w:numPr>
        <w:spacing w:after="0" w:line="240" w:lineRule="auto"/>
        <w:rPr>
          <w:rFonts w:eastAsia="Times New Roman" w:cs="Times New Roman"/>
          <w:sz w:val="24"/>
          <w:szCs w:val="24"/>
        </w:rPr>
      </w:pPr>
      <w:r w:rsidRPr="003B6767">
        <w:rPr>
          <w:rFonts w:eastAsia="Times New Roman" w:cs="Times New Roman"/>
          <w:i/>
          <w:sz w:val="24"/>
          <w:szCs w:val="24"/>
        </w:rPr>
        <w:t>Before Reading</w:t>
      </w:r>
      <w:r>
        <w:rPr>
          <w:rFonts w:eastAsia="Times New Roman" w:cs="Times New Roman"/>
          <w:sz w:val="24"/>
          <w:szCs w:val="24"/>
        </w:rPr>
        <w:t xml:space="preserve"> – </w:t>
      </w:r>
      <w:r w:rsidR="00D933C0" w:rsidRPr="003B6767">
        <w:rPr>
          <w:rFonts w:eastAsia="Times New Roman" w:cs="Times New Roman"/>
          <w:sz w:val="24"/>
          <w:szCs w:val="24"/>
        </w:rPr>
        <w:t xml:space="preserve">Show students the book you will read to them.  Explain </w:t>
      </w:r>
      <w:r w:rsidR="00D933C0" w:rsidRPr="003B6767">
        <w:rPr>
          <w:rFonts w:cs="ComicSansMS"/>
          <w:sz w:val="24"/>
          <w:szCs w:val="24"/>
        </w:rPr>
        <w:t xml:space="preserve">you will model a skill to help them decide what the author wants us to get as the most important point. The skill is called “main idea.”  Determining importance is hard to do for two reasons. First, authors seldom come right out and say what they think is important. Instead, they expect us to figure out for ourselves what they think is important. Second, to figure out the main idea we must look at several clues and decide how they go together.  </w:t>
      </w:r>
      <w:r w:rsidRPr="003B6767">
        <w:rPr>
          <w:rFonts w:cs="ComicSansMS"/>
          <w:sz w:val="24"/>
          <w:szCs w:val="24"/>
        </w:rPr>
        <w:t>A</w:t>
      </w:r>
      <w:r w:rsidR="00D933C0" w:rsidRPr="003B6767">
        <w:rPr>
          <w:rFonts w:cs="ComicSansMS"/>
          <w:sz w:val="24"/>
          <w:szCs w:val="24"/>
        </w:rPr>
        <w:t xml:space="preserve">fter reading I </w:t>
      </w:r>
      <w:r w:rsidRPr="003B6767">
        <w:rPr>
          <w:rFonts w:cs="ComicSansMS"/>
          <w:sz w:val="24"/>
          <w:szCs w:val="24"/>
        </w:rPr>
        <w:t>go</w:t>
      </w:r>
      <w:r w:rsidR="00D933C0" w:rsidRPr="003B6767">
        <w:rPr>
          <w:rFonts w:cs="ComicSansMS"/>
          <w:sz w:val="24"/>
          <w:szCs w:val="24"/>
        </w:rPr>
        <w:t xml:space="preserve"> back and think about what is </w:t>
      </w:r>
      <w:r w:rsidRPr="003B6767">
        <w:rPr>
          <w:rFonts w:cs="ComicSansMS"/>
          <w:sz w:val="24"/>
          <w:szCs w:val="24"/>
        </w:rPr>
        <w:t xml:space="preserve">the </w:t>
      </w:r>
      <w:r w:rsidR="00D933C0" w:rsidRPr="003B6767">
        <w:rPr>
          <w:rFonts w:cs="ComicSansMS"/>
          <w:sz w:val="24"/>
          <w:szCs w:val="24"/>
        </w:rPr>
        <w:t xml:space="preserve">most important about what I just read. The secret is to reread what the author has written, put yourself in the author’s place, look for clues the author provides, and then try to think of those clues in combination to decide how they go </w:t>
      </w:r>
      <w:r w:rsidRPr="003B6767">
        <w:rPr>
          <w:rFonts w:cs="ComicSansMS"/>
          <w:sz w:val="24"/>
          <w:szCs w:val="24"/>
        </w:rPr>
        <w:t>together.</w:t>
      </w:r>
    </w:p>
    <w:p w:rsidR="003B6767" w:rsidRPr="003B6767" w:rsidRDefault="003B6767" w:rsidP="003B6767">
      <w:pPr>
        <w:pStyle w:val="ListParagraph"/>
        <w:rPr>
          <w:rFonts w:eastAsia="Times New Roman" w:cs="Times New Roman"/>
          <w:sz w:val="24"/>
          <w:szCs w:val="24"/>
        </w:rPr>
      </w:pPr>
    </w:p>
    <w:p w:rsidR="003B6767" w:rsidRPr="003B6767" w:rsidRDefault="003B6767" w:rsidP="003B6767">
      <w:pPr>
        <w:pStyle w:val="ListParagraph"/>
        <w:numPr>
          <w:ilvl w:val="0"/>
          <w:numId w:val="20"/>
        </w:numPr>
        <w:spacing w:after="0" w:line="240" w:lineRule="auto"/>
        <w:rPr>
          <w:rFonts w:eastAsia="Times New Roman" w:cs="Times New Roman"/>
          <w:sz w:val="24"/>
          <w:szCs w:val="24"/>
        </w:rPr>
      </w:pPr>
      <w:r>
        <w:rPr>
          <w:rFonts w:eastAsia="Times New Roman" w:cs="Times New Roman"/>
          <w:i/>
          <w:sz w:val="24"/>
          <w:szCs w:val="24"/>
        </w:rPr>
        <w:t xml:space="preserve">During Reading – </w:t>
      </w:r>
      <w:r>
        <w:rPr>
          <w:rFonts w:eastAsia="Times New Roman" w:cs="Times New Roman"/>
          <w:sz w:val="24"/>
          <w:szCs w:val="24"/>
        </w:rPr>
        <w:t>While reading aloud, model for the students how you put yourself in the author’s shoes to understand her thoughts.  Go back and reread certain parts you feel are important and explain to students why.  Point out clues the author gives so indicate what is the most important part.  Model combining various clues together to determine the main idea.</w:t>
      </w:r>
    </w:p>
    <w:p w:rsidR="003B6767" w:rsidRPr="003B6767" w:rsidRDefault="003B6767" w:rsidP="003B6767">
      <w:pPr>
        <w:pStyle w:val="ListParagraph"/>
        <w:rPr>
          <w:rFonts w:eastAsia="Times New Roman" w:cs="Times New Roman"/>
          <w:sz w:val="24"/>
          <w:szCs w:val="24"/>
        </w:rPr>
      </w:pPr>
    </w:p>
    <w:p w:rsidR="003B6767" w:rsidRPr="003B6767" w:rsidRDefault="003B6767" w:rsidP="003B6767">
      <w:pPr>
        <w:pStyle w:val="ListParagraph"/>
        <w:numPr>
          <w:ilvl w:val="0"/>
          <w:numId w:val="20"/>
        </w:numPr>
        <w:spacing w:after="0" w:line="240" w:lineRule="auto"/>
        <w:rPr>
          <w:rFonts w:eastAsia="Times New Roman" w:cs="Times New Roman"/>
          <w:i/>
          <w:sz w:val="24"/>
          <w:szCs w:val="24"/>
        </w:rPr>
      </w:pPr>
      <w:r w:rsidRPr="003B6767">
        <w:rPr>
          <w:rFonts w:eastAsia="Times New Roman" w:cs="Times New Roman"/>
          <w:i/>
          <w:sz w:val="24"/>
          <w:szCs w:val="24"/>
        </w:rPr>
        <w:t xml:space="preserve">After Reading – </w:t>
      </w:r>
      <w:r>
        <w:rPr>
          <w:rFonts w:eastAsia="Times New Roman" w:cs="Times New Roman"/>
          <w:sz w:val="24"/>
          <w:szCs w:val="24"/>
        </w:rPr>
        <w:t>Follow up the read aloud by reviewing the steps you took to determine the main idea.  Make sure students understand authors always have a purpose for writing.  As readers, they need to always think about their purpose for reading, especially when reading nonfiction text.</w:t>
      </w:r>
    </w:p>
    <w:p w:rsidR="003B6767" w:rsidRPr="003B6767" w:rsidRDefault="003B6767" w:rsidP="003B6767">
      <w:pPr>
        <w:pStyle w:val="ListParagraph"/>
        <w:rPr>
          <w:rFonts w:eastAsia="Times New Roman" w:cs="Times New Roman"/>
          <w:i/>
          <w:sz w:val="24"/>
          <w:szCs w:val="24"/>
        </w:rPr>
      </w:pPr>
    </w:p>
    <w:p w:rsidR="00084C30" w:rsidRPr="0097139B" w:rsidRDefault="00B06570" w:rsidP="00084C30">
      <w:pPr>
        <w:pStyle w:val="ListParagraph"/>
        <w:numPr>
          <w:ilvl w:val="0"/>
          <w:numId w:val="20"/>
        </w:numPr>
        <w:spacing w:after="0" w:line="240" w:lineRule="auto"/>
        <w:rPr>
          <w:rFonts w:eastAsia="Times New Roman" w:cs="Times New Roman"/>
          <w:i/>
          <w:sz w:val="24"/>
          <w:szCs w:val="24"/>
        </w:rPr>
      </w:pPr>
      <w:r w:rsidRPr="00EA5C92">
        <w:rPr>
          <w:rFonts w:eastAsia="Times New Roman" w:cs="Times New Roman"/>
          <w:sz w:val="24"/>
          <w:szCs w:val="24"/>
        </w:rPr>
        <w:t>Pass out four 4.5”x24” strips per student.  Model how to fold the strips to form a foldable</w:t>
      </w:r>
      <w:r w:rsidR="0097139B">
        <w:rPr>
          <w:rFonts w:eastAsia="Times New Roman" w:cs="Times New Roman"/>
          <w:sz w:val="24"/>
          <w:szCs w:val="24"/>
        </w:rPr>
        <w:t xml:space="preserve"> explaining the important terms relating to food chains</w:t>
      </w:r>
      <w:r w:rsidRPr="00EA5C92">
        <w:rPr>
          <w:rFonts w:eastAsia="Times New Roman" w:cs="Times New Roman"/>
          <w:sz w:val="24"/>
          <w:szCs w:val="24"/>
        </w:rPr>
        <w:t>.  Using the textbook</w:t>
      </w:r>
      <w:r w:rsidR="002D690C" w:rsidRPr="00EA5C92">
        <w:rPr>
          <w:rFonts w:eastAsia="Times New Roman" w:cs="Times New Roman"/>
          <w:sz w:val="24"/>
          <w:szCs w:val="24"/>
        </w:rPr>
        <w:t>, leveled readers</w:t>
      </w:r>
      <w:r w:rsidRPr="00EA5C92">
        <w:rPr>
          <w:rFonts w:eastAsia="Times New Roman" w:cs="Times New Roman"/>
          <w:sz w:val="24"/>
          <w:szCs w:val="24"/>
        </w:rPr>
        <w:t xml:space="preserve"> and other picture books, </w:t>
      </w:r>
      <w:r w:rsidR="00EA5C92">
        <w:rPr>
          <w:rFonts w:eastAsia="Times New Roman" w:cs="Times New Roman"/>
          <w:sz w:val="24"/>
          <w:szCs w:val="24"/>
        </w:rPr>
        <w:t>walk students through completing the foldable.</w:t>
      </w:r>
      <w:r w:rsidR="0097139B">
        <w:rPr>
          <w:rFonts w:eastAsia="Times New Roman" w:cs="Times New Roman"/>
          <w:sz w:val="24"/>
          <w:szCs w:val="24"/>
        </w:rPr>
        <w:t xml:space="preserve">  Click here to view a sample foldable.</w:t>
      </w:r>
    </w:p>
    <w:p w:rsidR="00084C30" w:rsidRPr="0064069F" w:rsidRDefault="00084C30" w:rsidP="00456CAA">
      <w:pPr>
        <w:spacing w:after="0" w:line="240" w:lineRule="auto"/>
        <w:ind w:left="720"/>
        <w:rPr>
          <w:sz w:val="24"/>
          <w:szCs w:val="24"/>
        </w:rPr>
      </w:pPr>
    </w:p>
    <w:p w:rsidR="00882EBE" w:rsidRDefault="00882EBE" w:rsidP="00456CAA">
      <w:pPr>
        <w:spacing w:after="0" w:line="240" w:lineRule="auto"/>
        <w:ind w:left="720"/>
        <w:rPr>
          <w:b/>
          <w:sz w:val="24"/>
          <w:szCs w:val="24"/>
          <w:u w:val="single"/>
        </w:rPr>
      </w:pPr>
    </w:p>
    <w:p w:rsidR="009E731F" w:rsidRPr="00084C30" w:rsidRDefault="00D217F4" w:rsidP="00456CAA">
      <w:pPr>
        <w:spacing w:after="0" w:line="240" w:lineRule="auto"/>
        <w:ind w:left="720"/>
        <w:rPr>
          <w:b/>
          <w:sz w:val="24"/>
          <w:szCs w:val="24"/>
          <w:u w:val="single"/>
        </w:rPr>
      </w:pPr>
      <w:r w:rsidRPr="00B84F38">
        <w:rPr>
          <w:b/>
          <w:sz w:val="24"/>
          <w:szCs w:val="24"/>
          <w:u w:val="single"/>
        </w:rPr>
        <w:lastRenderedPageBreak/>
        <w:t>Day Four</w:t>
      </w:r>
      <w:r w:rsidR="00321BDF" w:rsidRPr="00B84F38">
        <w:rPr>
          <w:b/>
          <w:sz w:val="24"/>
          <w:szCs w:val="24"/>
          <w:u w:val="single"/>
        </w:rPr>
        <w:t>:  Elaborate</w:t>
      </w:r>
    </w:p>
    <w:p w:rsidR="00512E1A" w:rsidRPr="00B06570" w:rsidRDefault="00512E1A" w:rsidP="00B06570">
      <w:pPr>
        <w:spacing w:after="0" w:line="240" w:lineRule="auto"/>
        <w:ind w:left="720"/>
        <w:rPr>
          <w:rFonts w:eastAsia="Times New Roman" w:cs="Times New Roman"/>
          <w:sz w:val="24"/>
          <w:szCs w:val="24"/>
        </w:rPr>
      </w:pPr>
      <w:r w:rsidRPr="008A03FD">
        <w:rPr>
          <w:rFonts w:eastAsia="Times New Roman" w:cs="Times New Roman"/>
          <w:b/>
          <w:i/>
          <w:sz w:val="24"/>
          <w:szCs w:val="24"/>
        </w:rPr>
        <w:t>Materials:</w:t>
      </w:r>
      <w:r w:rsidRPr="008A03FD">
        <w:rPr>
          <w:rFonts w:eastAsia="Times New Roman" w:cs="Times New Roman"/>
          <w:b/>
          <w:sz w:val="24"/>
          <w:szCs w:val="24"/>
        </w:rPr>
        <w:t xml:space="preserve">  </w:t>
      </w:r>
      <w:r w:rsidR="00B06570">
        <w:rPr>
          <w:rFonts w:eastAsia="Times New Roman" w:cs="Times New Roman"/>
          <w:sz w:val="24"/>
          <w:szCs w:val="24"/>
        </w:rPr>
        <w:t>whiteboard/Expo marker or chart paper/markers; student copies of “Live Food Web” worksheet; teacher directions; 1 index card per student; 1 piece of yarn per student (long enough to hang index card around neck); 1 ball of yarn; hole puncher; markers</w:t>
      </w:r>
    </w:p>
    <w:p w:rsidR="00512E1A" w:rsidRPr="008A03FD" w:rsidRDefault="00512E1A" w:rsidP="00512E1A">
      <w:pPr>
        <w:spacing w:after="0" w:line="240" w:lineRule="auto"/>
        <w:rPr>
          <w:rFonts w:eastAsia="Times New Roman" w:cs="Times New Roman"/>
          <w:b/>
          <w:i/>
          <w:sz w:val="24"/>
          <w:szCs w:val="24"/>
        </w:rPr>
      </w:pPr>
      <w:r w:rsidRPr="00512E1A">
        <w:rPr>
          <w:rFonts w:eastAsia="Times New Roman" w:cs="Times New Roman"/>
          <w:i/>
          <w:sz w:val="24"/>
          <w:szCs w:val="24"/>
        </w:rPr>
        <w:tab/>
      </w:r>
    </w:p>
    <w:p w:rsidR="00512E1A" w:rsidRPr="008A03FD" w:rsidRDefault="00512E1A" w:rsidP="00512E1A">
      <w:pPr>
        <w:spacing w:after="0" w:line="240" w:lineRule="auto"/>
        <w:rPr>
          <w:rFonts w:eastAsia="Times New Roman" w:cs="Times New Roman"/>
          <w:sz w:val="24"/>
          <w:szCs w:val="24"/>
        </w:rPr>
      </w:pPr>
      <w:r w:rsidRPr="008A03FD">
        <w:rPr>
          <w:rFonts w:eastAsia="Times New Roman" w:cs="Times New Roman"/>
          <w:b/>
          <w:i/>
          <w:sz w:val="24"/>
          <w:szCs w:val="24"/>
        </w:rPr>
        <w:tab/>
        <w:t>DOK:</w:t>
      </w:r>
      <w:r w:rsidRPr="008A03FD">
        <w:rPr>
          <w:rFonts w:eastAsia="Times New Roman" w:cs="Times New Roman"/>
          <w:b/>
          <w:sz w:val="24"/>
          <w:szCs w:val="24"/>
        </w:rPr>
        <w:t xml:space="preserve">  </w:t>
      </w:r>
      <w:r w:rsidR="008A03FD">
        <w:rPr>
          <w:rFonts w:eastAsia="Times New Roman" w:cs="Times New Roman"/>
          <w:sz w:val="24"/>
          <w:szCs w:val="24"/>
        </w:rPr>
        <w:t>2-3</w:t>
      </w:r>
    </w:p>
    <w:p w:rsidR="00512E1A" w:rsidRPr="00512E1A" w:rsidRDefault="00512E1A" w:rsidP="00512E1A">
      <w:pPr>
        <w:spacing w:after="0" w:line="240" w:lineRule="auto"/>
        <w:rPr>
          <w:rFonts w:eastAsia="Times New Roman" w:cs="Times New Roman"/>
          <w:i/>
          <w:sz w:val="24"/>
          <w:szCs w:val="24"/>
        </w:rPr>
      </w:pPr>
    </w:p>
    <w:p w:rsidR="00512E1A" w:rsidRPr="00512E1A" w:rsidRDefault="00512E1A" w:rsidP="00B06570">
      <w:pPr>
        <w:spacing w:after="0" w:line="240" w:lineRule="auto"/>
        <w:ind w:left="720"/>
        <w:rPr>
          <w:rFonts w:eastAsia="Times New Roman" w:cs="Times New Roman"/>
          <w:sz w:val="24"/>
          <w:szCs w:val="24"/>
        </w:rPr>
      </w:pPr>
      <w:r w:rsidRPr="008A03FD">
        <w:rPr>
          <w:rFonts w:eastAsia="Times New Roman" w:cs="Times New Roman"/>
          <w:b/>
          <w:i/>
          <w:sz w:val="24"/>
          <w:szCs w:val="24"/>
        </w:rPr>
        <w:t>Safety:</w:t>
      </w:r>
      <w:r>
        <w:rPr>
          <w:rFonts w:eastAsia="Times New Roman" w:cs="Times New Roman"/>
          <w:sz w:val="24"/>
          <w:szCs w:val="24"/>
        </w:rPr>
        <w:t xml:space="preserve">  </w:t>
      </w:r>
      <w:r w:rsidR="00B06570">
        <w:rPr>
          <w:rFonts w:eastAsia="Times New Roman" w:cs="Times New Roman"/>
          <w:sz w:val="24"/>
          <w:szCs w:val="24"/>
        </w:rPr>
        <w:t>Make sure students understand the importance of using self-control when passing the ball of yarn.</w:t>
      </w:r>
    </w:p>
    <w:p w:rsidR="00512E1A" w:rsidRPr="00512E1A" w:rsidRDefault="00512E1A" w:rsidP="00512E1A">
      <w:pPr>
        <w:spacing w:after="0" w:line="240" w:lineRule="auto"/>
        <w:rPr>
          <w:rFonts w:eastAsia="Times New Roman" w:cs="Times New Roman"/>
          <w:i/>
          <w:sz w:val="24"/>
          <w:szCs w:val="24"/>
        </w:rPr>
      </w:pPr>
    </w:p>
    <w:p w:rsidR="00512E1A" w:rsidRDefault="00512E1A" w:rsidP="00512E1A">
      <w:pPr>
        <w:spacing w:after="0" w:line="240" w:lineRule="auto"/>
        <w:rPr>
          <w:rFonts w:eastAsia="Times New Roman" w:cs="Times New Roman"/>
          <w:b/>
          <w:i/>
          <w:sz w:val="24"/>
          <w:szCs w:val="24"/>
        </w:rPr>
      </w:pPr>
      <w:r w:rsidRPr="00512E1A">
        <w:rPr>
          <w:rFonts w:eastAsia="Times New Roman" w:cs="Times New Roman"/>
          <w:i/>
          <w:sz w:val="24"/>
          <w:szCs w:val="24"/>
        </w:rPr>
        <w:tab/>
      </w:r>
      <w:r w:rsidRPr="008A03FD">
        <w:rPr>
          <w:rFonts w:eastAsia="Times New Roman" w:cs="Times New Roman"/>
          <w:b/>
          <w:i/>
          <w:sz w:val="24"/>
          <w:szCs w:val="24"/>
        </w:rPr>
        <w:t>Lesson:</w:t>
      </w:r>
    </w:p>
    <w:p w:rsidR="00C836C6" w:rsidRDefault="00B06570" w:rsidP="00C836C6">
      <w:pPr>
        <w:pStyle w:val="ListParagraph"/>
        <w:numPr>
          <w:ilvl w:val="0"/>
          <w:numId w:val="21"/>
        </w:numPr>
        <w:spacing w:after="0" w:line="240" w:lineRule="auto"/>
        <w:rPr>
          <w:rFonts w:eastAsia="Times New Roman" w:cs="Times New Roman"/>
          <w:sz w:val="24"/>
          <w:szCs w:val="24"/>
        </w:rPr>
      </w:pPr>
      <w:r>
        <w:rPr>
          <w:rFonts w:eastAsia="Times New Roman" w:cs="Times New Roman"/>
          <w:sz w:val="24"/>
          <w:szCs w:val="24"/>
        </w:rPr>
        <w:t>Review the diagram from day one; the simple food chain from day two; and the main idea from the picture book from day three.  Facilitate discussion with the students about what they learned from these.  Tell students today they will learn even more information about food chains.</w:t>
      </w:r>
    </w:p>
    <w:p w:rsidR="00C836C6" w:rsidRDefault="00C836C6" w:rsidP="00C836C6">
      <w:pPr>
        <w:pStyle w:val="ListParagraph"/>
        <w:spacing w:after="0" w:line="240" w:lineRule="auto"/>
        <w:ind w:left="1440"/>
        <w:rPr>
          <w:rFonts w:eastAsia="Times New Roman" w:cs="Times New Roman"/>
          <w:sz w:val="24"/>
          <w:szCs w:val="24"/>
        </w:rPr>
      </w:pPr>
    </w:p>
    <w:p w:rsidR="00C836C6" w:rsidRDefault="00C836C6" w:rsidP="00C836C6">
      <w:pPr>
        <w:pStyle w:val="ListParagraph"/>
        <w:numPr>
          <w:ilvl w:val="0"/>
          <w:numId w:val="21"/>
        </w:numPr>
        <w:spacing w:after="0" w:line="240" w:lineRule="auto"/>
        <w:rPr>
          <w:rFonts w:eastAsia="Times New Roman" w:cs="Times New Roman"/>
          <w:sz w:val="24"/>
          <w:szCs w:val="24"/>
        </w:rPr>
      </w:pPr>
      <w:r>
        <w:rPr>
          <w:rFonts w:eastAsia="Times New Roman" w:cs="Times New Roman"/>
          <w:sz w:val="24"/>
          <w:szCs w:val="24"/>
        </w:rPr>
        <w:t>Explain to students there are some simple food chains in nature, but usually two or more food chains link to form a food web.  A food web is made of many food chains put together.  If you did not draw the food chain from day two on chart paper, redraw on the board.  If you did draw it on chart paper, redraw it on a separate piece.</w:t>
      </w:r>
      <w:r w:rsidR="002D690C">
        <w:rPr>
          <w:rFonts w:eastAsia="Times New Roman" w:cs="Times New Roman"/>
          <w:sz w:val="24"/>
          <w:szCs w:val="24"/>
        </w:rPr>
        <w:t xml:space="preserve">  Write another simple food chain below the first.  Ask students how you could link the two chains to make a food web.  For example:</w:t>
      </w:r>
    </w:p>
    <w:p w:rsidR="002D690C" w:rsidRDefault="002D690C" w:rsidP="002D690C">
      <w:pPr>
        <w:pStyle w:val="ListParagraph"/>
        <w:spacing w:after="0" w:line="240" w:lineRule="auto"/>
        <w:ind w:left="1440"/>
        <w:rPr>
          <w:rFonts w:eastAsia="Times New Roman" w:cs="Times New Roman"/>
          <w:sz w:val="24"/>
          <w:szCs w:val="24"/>
        </w:rPr>
      </w:pPr>
    </w:p>
    <w:p w:rsidR="002D690C" w:rsidRPr="002D690C" w:rsidRDefault="00AE1B95" w:rsidP="002D690C">
      <w:pPr>
        <w:pStyle w:val="ListParagraph"/>
        <w:spacing w:after="0" w:line="240" w:lineRule="auto"/>
        <w:ind w:left="1440"/>
        <w:rPr>
          <w:rFonts w:eastAsia="Times New Roman" w:cs="Times New Roman"/>
          <w:sz w:val="24"/>
          <w:szCs w:val="24"/>
        </w:rPr>
      </w:pPr>
      <w:r w:rsidRPr="00AE1B95">
        <w:rPr>
          <w:noProof/>
        </w:rPr>
        <w:pict>
          <v:shape id="_x0000_s1035" type="#_x0000_t13" style="position:absolute;left:0;text-align:left;margin-left:209.4pt;margin-top:26.55pt;width:42.75pt;height:10.95pt;rotation:3081077fd;z-index:251667456" fillcolor="black [3213]"/>
        </w:pict>
      </w:r>
      <w:r w:rsidRPr="00AE1B95">
        <w:rPr>
          <w:noProof/>
          <w:sz w:val="24"/>
          <w:szCs w:val="24"/>
        </w:rPr>
        <w:pict>
          <v:shape id="_x0000_s1032" type="#_x0000_t13" style="position:absolute;left:0;text-align:left;margin-left:199.5pt;margin-top:3.65pt;width:33.75pt;height:10.9pt;z-index:251664384" fillcolor="black [3213]"/>
        </w:pict>
      </w:r>
      <w:r>
        <w:rPr>
          <w:rFonts w:eastAsia="Times New Roman" w:cs="Times New Roman"/>
          <w:noProof/>
          <w:sz w:val="24"/>
          <w:szCs w:val="24"/>
        </w:rPr>
        <w:pict>
          <v:shape id="_x0000_s1031" type="#_x0000_t13" style="position:absolute;left:0;text-align:left;margin-left:104.25pt;margin-top:3.65pt;width:33.75pt;height:10.9pt;z-index:251663360" fillcolor="black [3213]"/>
        </w:pict>
      </w:r>
      <w:r w:rsidR="002D690C">
        <w:rPr>
          <w:rFonts w:eastAsia="Times New Roman" w:cs="Times New Roman"/>
          <w:sz w:val="24"/>
          <w:szCs w:val="24"/>
        </w:rPr>
        <w:t>SEED</w:t>
      </w:r>
      <w:r w:rsidR="002D690C">
        <w:rPr>
          <w:rFonts w:eastAsia="Times New Roman" w:cs="Times New Roman"/>
          <w:sz w:val="24"/>
          <w:szCs w:val="24"/>
        </w:rPr>
        <w:tab/>
      </w:r>
      <w:r w:rsidR="002D690C">
        <w:rPr>
          <w:rFonts w:eastAsia="Times New Roman" w:cs="Times New Roman"/>
          <w:sz w:val="24"/>
          <w:szCs w:val="24"/>
        </w:rPr>
        <w:tab/>
        <w:t xml:space="preserve">   MOUSE</w:t>
      </w:r>
      <w:r w:rsidR="002D690C">
        <w:rPr>
          <w:rFonts w:eastAsia="Times New Roman" w:cs="Times New Roman"/>
          <w:sz w:val="24"/>
          <w:szCs w:val="24"/>
        </w:rPr>
        <w:tab/>
      </w:r>
      <w:r w:rsidR="002D690C">
        <w:rPr>
          <w:rFonts w:eastAsia="Times New Roman" w:cs="Times New Roman"/>
          <w:sz w:val="24"/>
          <w:szCs w:val="24"/>
        </w:rPr>
        <w:tab/>
        <w:t>OWL</w:t>
      </w:r>
      <w:r w:rsidRPr="00AE1B95">
        <w:rPr>
          <w:noProof/>
        </w:rPr>
        <w:pict>
          <v:shape id="_x0000_s1038" type="#_x0000_t13" style="position:absolute;left:0;text-align:left;margin-left:248.25pt;margin-top:14.7pt;width:33.75pt;height:10.9pt;rotation:270;z-index:251670528;mso-position-horizontal-relative:text;mso-position-vertical-relative:text" fillcolor="black [3213]"/>
        </w:pict>
      </w:r>
    </w:p>
    <w:p w:rsidR="002D690C" w:rsidRDefault="00AE1B95" w:rsidP="002D690C">
      <w:pPr>
        <w:pStyle w:val="ListParagraph"/>
        <w:spacing w:after="0" w:line="240" w:lineRule="auto"/>
        <w:ind w:left="1440"/>
        <w:rPr>
          <w:rFonts w:eastAsia="Times New Roman" w:cs="Times New Roman"/>
          <w:sz w:val="24"/>
          <w:szCs w:val="24"/>
        </w:rPr>
      </w:pPr>
      <w:r>
        <w:rPr>
          <w:rFonts w:eastAsia="Times New Roman" w:cs="Times New Roman"/>
          <w:noProof/>
          <w:sz w:val="24"/>
          <w:szCs w:val="24"/>
        </w:rPr>
        <w:pict>
          <v:shape id="_x0000_s1033" type="#_x0000_t13" style="position:absolute;left:0;text-align:left;margin-left:107.2pt;margin-top:13.75pt;width:44.95pt;height:9.35pt;rotation:2271096fd;z-index:251665408" fillcolor="black [3213]"/>
        </w:pict>
      </w:r>
      <w:r w:rsidRPr="00AE1B95">
        <w:rPr>
          <w:noProof/>
        </w:rPr>
        <w:pict>
          <v:shape id="_x0000_s1034" type="#_x0000_t13" style="position:absolute;left:0;text-align:left;margin-left:98.95pt;margin-top:11.45pt;width:56.4pt;height:10.9pt;rotation:-1400672fd;z-index:251666432" fillcolor="black [3213]"/>
        </w:pict>
      </w:r>
      <w:r w:rsidRPr="00AE1B95">
        <w:rPr>
          <w:noProof/>
        </w:rPr>
        <w:pict>
          <v:shape id="_x0000_s1036" type="#_x0000_t13" style="position:absolute;left:0;text-align:left;margin-left:205.15pt;margin-top:6.55pt;width:44.05pt;height:10.9pt;rotation:-2359415fd;z-index:251668480" fillcolor="black [3213]"/>
        </w:pict>
      </w:r>
    </w:p>
    <w:p w:rsidR="002D690C" w:rsidRDefault="00AE1B95" w:rsidP="002D690C">
      <w:pPr>
        <w:pStyle w:val="ListParagraph"/>
        <w:spacing w:after="0" w:line="240" w:lineRule="auto"/>
        <w:ind w:left="1440"/>
        <w:rPr>
          <w:rFonts w:eastAsia="Times New Roman" w:cs="Times New Roman"/>
          <w:sz w:val="24"/>
          <w:szCs w:val="24"/>
        </w:rPr>
      </w:pPr>
      <w:r>
        <w:rPr>
          <w:rFonts w:eastAsia="Times New Roman" w:cs="Times New Roman"/>
          <w:noProof/>
          <w:sz w:val="24"/>
          <w:szCs w:val="24"/>
        </w:rPr>
        <w:pict>
          <v:shape id="_x0000_s1037" type="#_x0000_t13" style="position:absolute;left:0;text-align:left;margin-left:112.5pt;margin-top:14.45pt;width:33.75pt;height:10.9pt;z-index:251669504" fillcolor="black [3213]"/>
        </w:pict>
      </w:r>
      <w:r>
        <w:rPr>
          <w:rFonts w:eastAsia="Times New Roman" w:cs="Times New Roman"/>
          <w:noProof/>
          <w:sz w:val="24"/>
          <w:szCs w:val="24"/>
        </w:rPr>
        <w:pict>
          <v:shape id="_x0000_s1039" type="#_x0000_t13" style="position:absolute;left:0;text-align:left;margin-left:199.5pt;margin-top:14.45pt;width:33.75pt;height:10.9pt;z-index:251671552" fillcolor="black [3213]"/>
        </w:pict>
      </w:r>
    </w:p>
    <w:p w:rsidR="002D690C" w:rsidRPr="002555DF" w:rsidRDefault="002D690C" w:rsidP="002D690C">
      <w:pPr>
        <w:pStyle w:val="ListParagraph"/>
        <w:spacing w:after="0" w:line="240" w:lineRule="auto"/>
        <w:ind w:left="1440"/>
        <w:rPr>
          <w:rFonts w:eastAsia="Times New Roman" w:cs="Times New Roman"/>
          <w:sz w:val="24"/>
          <w:szCs w:val="24"/>
        </w:rPr>
      </w:pPr>
      <w:r>
        <w:rPr>
          <w:rFonts w:eastAsia="Times New Roman" w:cs="Times New Roman"/>
          <w:sz w:val="24"/>
          <w:szCs w:val="24"/>
        </w:rPr>
        <w:t>BERRY</w:t>
      </w:r>
      <w:r>
        <w:rPr>
          <w:rFonts w:eastAsia="Times New Roman" w:cs="Times New Roman"/>
          <w:sz w:val="24"/>
          <w:szCs w:val="24"/>
        </w:rPr>
        <w:tab/>
      </w:r>
      <w:r>
        <w:rPr>
          <w:rFonts w:eastAsia="Times New Roman" w:cs="Times New Roman"/>
          <w:sz w:val="24"/>
          <w:szCs w:val="24"/>
        </w:rPr>
        <w:tab/>
        <w:t xml:space="preserve">   SHREW</w:t>
      </w:r>
      <w:r>
        <w:rPr>
          <w:rFonts w:eastAsia="Times New Roman" w:cs="Times New Roman"/>
          <w:sz w:val="24"/>
          <w:szCs w:val="24"/>
        </w:rPr>
        <w:tab/>
      </w:r>
      <w:r>
        <w:rPr>
          <w:rFonts w:eastAsia="Times New Roman" w:cs="Times New Roman"/>
          <w:sz w:val="24"/>
          <w:szCs w:val="24"/>
        </w:rPr>
        <w:tab/>
        <w:t>SNAKE</w:t>
      </w:r>
      <w:r>
        <w:rPr>
          <w:rFonts w:eastAsia="Times New Roman" w:cs="Times New Roman"/>
          <w:sz w:val="24"/>
          <w:szCs w:val="24"/>
        </w:rPr>
        <w:tab/>
      </w:r>
    </w:p>
    <w:p w:rsidR="002D690C" w:rsidRDefault="002D690C" w:rsidP="002D690C">
      <w:pPr>
        <w:spacing w:after="0" w:line="240" w:lineRule="auto"/>
        <w:ind w:left="1440"/>
        <w:rPr>
          <w:rFonts w:eastAsia="Times New Roman" w:cs="Times New Roman"/>
          <w:sz w:val="24"/>
          <w:szCs w:val="24"/>
        </w:rPr>
      </w:pPr>
    </w:p>
    <w:p w:rsidR="002D690C" w:rsidRPr="002D690C" w:rsidRDefault="002D690C" w:rsidP="002D690C">
      <w:pPr>
        <w:spacing w:after="0" w:line="240" w:lineRule="auto"/>
        <w:ind w:left="1440"/>
        <w:rPr>
          <w:rFonts w:eastAsia="Times New Roman" w:cs="Times New Roman"/>
          <w:sz w:val="24"/>
          <w:szCs w:val="24"/>
        </w:rPr>
      </w:pPr>
      <w:r>
        <w:rPr>
          <w:rFonts w:eastAsia="Times New Roman" w:cs="Times New Roman"/>
          <w:sz w:val="24"/>
          <w:szCs w:val="24"/>
        </w:rPr>
        <w:t>Then ask students what is missing from the food web. The Sun!  Draw a picture of the Sun on the food web with arrows pointing to the seed and the berry.</w:t>
      </w:r>
    </w:p>
    <w:p w:rsidR="00B06570" w:rsidRDefault="00B06570" w:rsidP="00B06570">
      <w:pPr>
        <w:pStyle w:val="ListParagraph"/>
        <w:spacing w:after="0" w:line="240" w:lineRule="auto"/>
        <w:ind w:left="1440"/>
        <w:rPr>
          <w:rFonts w:eastAsia="Times New Roman" w:cs="Times New Roman"/>
          <w:sz w:val="24"/>
          <w:szCs w:val="24"/>
        </w:rPr>
      </w:pPr>
    </w:p>
    <w:p w:rsidR="00B84F38" w:rsidRPr="00882EBE" w:rsidRDefault="00B06570" w:rsidP="00882EBE">
      <w:pPr>
        <w:pStyle w:val="ListParagraph"/>
        <w:numPr>
          <w:ilvl w:val="0"/>
          <w:numId w:val="21"/>
        </w:numPr>
        <w:spacing w:after="0" w:line="240" w:lineRule="auto"/>
        <w:rPr>
          <w:rFonts w:eastAsia="Times New Roman" w:cs="Times New Roman"/>
          <w:sz w:val="24"/>
          <w:szCs w:val="24"/>
        </w:rPr>
      </w:pPr>
      <w:r>
        <w:rPr>
          <w:rFonts w:eastAsia="Times New Roman" w:cs="Times New Roman"/>
          <w:sz w:val="24"/>
          <w:szCs w:val="24"/>
        </w:rPr>
        <w:t xml:space="preserve">Make sure you have completed the necessary preparation steps provided in the teacher directions prior to </w:t>
      </w:r>
      <w:r w:rsidR="00B84F38">
        <w:rPr>
          <w:rFonts w:eastAsia="Times New Roman" w:cs="Times New Roman"/>
          <w:sz w:val="24"/>
          <w:szCs w:val="24"/>
        </w:rPr>
        <w:t>students completing the lab.</w:t>
      </w:r>
      <w:r w:rsidR="00882EBE">
        <w:rPr>
          <w:rFonts w:eastAsia="Times New Roman" w:cs="Times New Roman"/>
          <w:sz w:val="24"/>
          <w:szCs w:val="24"/>
        </w:rPr>
        <w:t xml:space="preserve">  </w:t>
      </w:r>
      <w:r w:rsidR="00B84F38" w:rsidRPr="00882EBE">
        <w:rPr>
          <w:rFonts w:eastAsia="Times New Roman" w:cs="Times New Roman"/>
          <w:sz w:val="24"/>
          <w:szCs w:val="24"/>
        </w:rPr>
        <w:t xml:space="preserve">Pass out student copies of the “Live Food Web” worksheet and all needed materials.  Explain to students how to play the game using the teacher directions.  Then, model how to play and guide them through the first round of play.  Once they understand how to play, play as many rounds as you have time for. </w:t>
      </w:r>
    </w:p>
    <w:p w:rsidR="00B84F38" w:rsidRPr="00B84F38" w:rsidRDefault="00B84F38" w:rsidP="00B84F38">
      <w:pPr>
        <w:pStyle w:val="ListParagraph"/>
        <w:rPr>
          <w:rFonts w:eastAsia="Times New Roman" w:cs="Times New Roman"/>
          <w:sz w:val="24"/>
          <w:szCs w:val="24"/>
        </w:rPr>
      </w:pPr>
    </w:p>
    <w:p w:rsidR="00B84F38" w:rsidRPr="008A03FD" w:rsidRDefault="00B84F38" w:rsidP="008A03FD">
      <w:pPr>
        <w:pStyle w:val="ListParagraph"/>
        <w:numPr>
          <w:ilvl w:val="0"/>
          <w:numId w:val="21"/>
        </w:numPr>
        <w:spacing w:after="0" w:line="240" w:lineRule="auto"/>
        <w:rPr>
          <w:rFonts w:eastAsia="Times New Roman" w:cs="Times New Roman"/>
          <w:sz w:val="24"/>
          <w:szCs w:val="24"/>
        </w:rPr>
      </w:pPr>
      <w:r>
        <w:rPr>
          <w:rFonts w:eastAsia="Times New Roman" w:cs="Times New Roman"/>
          <w:sz w:val="24"/>
          <w:szCs w:val="24"/>
        </w:rPr>
        <w:t>After the game facilitate a discussion with the students about how a food web works.</w:t>
      </w:r>
    </w:p>
    <w:p w:rsidR="00084C30" w:rsidRDefault="00084C30" w:rsidP="00084C30">
      <w:pPr>
        <w:spacing w:after="0" w:line="240" w:lineRule="auto"/>
        <w:ind w:left="720"/>
        <w:rPr>
          <w:sz w:val="24"/>
          <w:szCs w:val="24"/>
        </w:rPr>
      </w:pPr>
    </w:p>
    <w:p w:rsidR="00882EBE" w:rsidRDefault="00882EBE" w:rsidP="00882EBE">
      <w:pPr>
        <w:spacing w:after="0" w:line="240" w:lineRule="auto"/>
        <w:ind w:firstLine="720"/>
        <w:rPr>
          <w:b/>
          <w:sz w:val="24"/>
          <w:szCs w:val="24"/>
          <w:u w:val="single"/>
        </w:rPr>
      </w:pPr>
    </w:p>
    <w:p w:rsidR="00882EBE" w:rsidRDefault="00882EBE" w:rsidP="00882EBE">
      <w:pPr>
        <w:spacing w:after="0" w:line="240" w:lineRule="auto"/>
        <w:ind w:firstLine="720"/>
        <w:rPr>
          <w:b/>
          <w:sz w:val="24"/>
          <w:szCs w:val="24"/>
          <w:u w:val="single"/>
        </w:rPr>
      </w:pPr>
    </w:p>
    <w:p w:rsidR="009E731F" w:rsidRPr="00084C30" w:rsidRDefault="00D217F4" w:rsidP="00882EBE">
      <w:pPr>
        <w:spacing w:after="0" w:line="240" w:lineRule="auto"/>
        <w:ind w:firstLine="720"/>
        <w:rPr>
          <w:b/>
          <w:sz w:val="24"/>
          <w:szCs w:val="24"/>
          <w:u w:val="single"/>
        </w:rPr>
      </w:pPr>
      <w:r w:rsidRPr="002D690C">
        <w:rPr>
          <w:b/>
          <w:sz w:val="24"/>
          <w:szCs w:val="24"/>
          <w:u w:val="single"/>
        </w:rPr>
        <w:lastRenderedPageBreak/>
        <w:t>Day Five</w:t>
      </w:r>
      <w:r w:rsidR="00321BDF" w:rsidRPr="002D690C">
        <w:rPr>
          <w:b/>
          <w:sz w:val="24"/>
          <w:szCs w:val="24"/>
          <w:u w:val="single"/>
        </w:rPr>
        <w:t>:  Evaluate</w:t>
      </w:r>
    </w:p>
    <w:p w:rsidR="00512E1A" w:rsidRPr="00512E1A" w:rsidRDefault="00512E1A" w:rsidP="00512E1A">
      <w:pPr>
        <w:spacing w:after="0" w:line="240" w:lineRule="auto"/>
        <w:ind w:firstLine="720"/>
        <w:rPr>
          <w:rFonts w:eastAsia="Times New Roman" w:cs="Times New Roman"/>
          <w:sz w:val="24"/>
          <w:szCs w:val="24"/>
        </w:rPr>
      </w:pPr>
      <w:r w:rsidRPr="00B84F38">
        <w:rPr>
          <w:rFonts w:eastAsia="Times New Roman" w:cs="Times New Roman"/>
          <w:b/>
          <w:i/>
          <w:sz w:val="24"/>
          <w:szCs w:val="24"/>
        </w:rPr>
        <w:t>Materials:</w:t>
      </w:r>
      <w:r>
        <w:rPr>
          <w:rFonts w:eastAsia="Times New Roman" w:cs="Times New Roman"/>
          <w:sz w:val="24"/>
          <w:szCs w:val="24"/>
        </w:rPr>
        <w:t xml:space="preserve">  </w:t>
      </w:r>
      <w:r w:rsidR="00B84F38">
        <w:rPr>
          <w:rFonts w:eastAsia="Times New Roman" w:cs="Times New Roman"/>
          <w:sz w:val="24"/>
          <w:szCs w:val="24"/>
        </w:rPr>
        <w:t xml:space="preserve">student copies of “Food Chain Quiz” worksheet; pencils </w:t>
      </w:r>
    </w:p>
    <w:p w:rsidR="00512E1A" w:rsidRPr="00512E1A" w:rsidRDefault="00512E1A" w:rsidP="00512E1A">
      <w:pPr>
        <w:spacing w:after="0" w:line="240" w:lineRule="auto"/>
        <w:rPr>
          <w:rFonts w:eastAsia="Times New Roman" w:cs="Times New Roman"/>
          <w:i/>
          <w:sz w:val="24"/>
          <w:szCs w:val="24"/>
        </w:rPr>
      </w:pPr>
      <w:r w:rsidRPr="00512E1A">
        <w:rPr>
          <w:rFonts w:eastAsia="Times New Roman" w:cs="Times New Roman"/>
          <w:i/>
          <w:sz w:val="24"/>
          <w:szCs w:val="24"/>
        </w:rPr>
        <w:tab/>
      </w:r>
    </w:p>
    <w:p w:rsidR="00512E1A" w:rsidRPr="00512E1A" w:rsidRDefault="00512E1A" w:rsidP="00512E1A">
      <w:pPr>
        <w:spacing w:after="0" w:line="240" w:lineRule="auto"/>
        <w:rPr>
          <w:rFonts w:eastAsia="Times New Roman" w:cs="Times New Roman"/>
          <w:sz w:val="24"/>
          <w:szCs w:val="24"/>
        </w:rPr>
      </w:pPr>
      <w:r w:rsidRPr="00512E1A">
        <w:rPr>
          <w:rFonts w:eastAsia="Times New Roman" w:cs="Times New Roman"/>
          <w:i/>
          <w:sz w:val="24"/>
          <w:szCs w:val="24"/>
        </w:rPr>
        <w:tab/>
      </w:r>
      <w:r w:rsidRPr="00B84F38">
        <w:rPr>
          <w:rFonts w:eastAsia="Times New Roman" w:cs="Times New Roman"/>
          <w:b/>
          <w:i/>
          <w:sz w:val="24"/>
          <w:szCs w:val="24"/>
        </w:rPr>
        <w:t>DOK:</w:t>
      </w:r>
      <w:r>
        <w:rPr>
          <w:rFonts w:eastAsia="Times New Roman" w:cs="Times New Roman"/>
          <w:sz w:val="24"/>
          <w:szCs w:val="24"/>
        </w:rPr>
        <w:t xml:space="preserve">  </w:t>
      </w:r>
      <w:r w:rsidR="00B84F38">
        <w:rPr>
          <w:rFonts w:eastAsia="Times New Roman" w:cs="Times New Roman"/>
          <w:sz w:val="24"/>
          <w:szCs w:val="24"/>
        </w:rPr>
        <w:t>2-3</w:t>
      </w:r>
    </w:p>
    <w:p w:rsidR="00512E1A" w:rsidRPr="00512E1A" w:rsidRDefault="00512E1A" w:rsidP="00512E1A">
      <w:pPr>
        <w:spacing w:after="0" w:line="240" w:lineRule="auto"/>
        <w:rPr>
          <w:rFonts w:eastAsia="Times New Roman" w:cs="Times New Roman"/>
          <w:i/>
          <w:sz w:val="24"/>
          <w:szCs w:val="24"/>
        </w:rPr>
      </w:pPr>
    </w:p>
    <w:p w:rsidR="00512E1A" w:rsidRPr="00512E1A" w:rsidRDefault="00512E1A" w:rsidP="00512E1A">
      <w:pPr>
        <w:spacing w:after="0" w:line="240" w:lineRule="auto"/>
        <w:rPr>
          <w:rFonts w:eastAsia="Times New Roman" w:cs="Times New Roman"/>
          <w:sz w:val="24"/>
          <w:szCs w:val="24"/>
        </w:rPr>
      </w:pPr>
      <w:r w:rsidRPr="00512E1A">
        <w:rPr>
          <w:rFonts w:eastAsia="Times New Roman" w:cs="Times New Roman"/>
          <w:i/>
          <w:sz w:val="24"/>
          <w:szCs w:val="24"/>
        </w:rPr>
        <w:tab/>
      </w:r>
      <w:r w:rsidRPr="00B84F38">
        <w:rPr>
          <w:rFonts w:eastAsia="Times New Roman" w:cs="Times New Roman"/>
          <w:b/>
          <w:i/>
          <w:sz w:val="24"/>
          <w:szCs w:val="24"/>
        </w:rPr>
        <w:t>Safety:</w:t>
      </w:r>
      <w:r>
        <w:rPr>
          <w:rFonts w:eastAsia="Times New Roman" w:cs="Times New Roman"/>
          <w:sz w:val="24"/>
          <w:szCs w:val="24"/>
        </w:rPr>
        <w:t xml:space="preserve">  </w:t>
      </w:r>
      <w:proofErr w:type="gramStart"/>
      <w:r w:rsidR="00B84F38">
        <w:rPr>
          <w:rFonts w:eastAsia="Times New Roman" w:cs="Times New Roman"/>
          <w:sz w:val="24"/>
          <w:szCs w:val="24"/>
        </w:rPr>
        <w:t>n/a</w:t>
      </w:r>
      <w:proofErr w:type="gramEnd"/>
    </w:p>
    <w:p w:rsidR="00512E1A" w:rsidRPr="00512E1A" w:rsidRDefault="00512E1A" w:rsidP="00512E1A">
      <w:pPr>
        <w:spacing w:after="0" w:line="240" w:lineRule="auto"/>
        <w:rPr>
          <w:rFonts w:eastAsia="Times New Roman" w:cs="Times New Roman"/>
          <w:i/>
          <w:sz w:val="24"/>
          <w:szCs w:val="24"/>
        </w:rPr>
      </w:pPr>
    </w:p>
    <w:p w:rsidR="00512E1A" w:rsidRPr="00B84F38" w:rsidRDefault="00512E1A" w:rsidP="00512E1A">
      <w:pPr>
        <w:spacing w:after="0" w:line="240" w:lineRule="auto"/>
        <w:rPr>
          <w:rFonts w:eastAsia="Times New Roman" w:cs="Times New Roman"/>
          <w:b/>
          <w:sz w:val="24"/>
          <w:szCs w:val="24"/>
        </w:rPr>
      </w:pPr>
      <w:r w:rsidRPr="00512E1A">
        <w:rPr>
          <w:rFonts w:eastAsia="Times New Roman" w:cs="Times New Roman"/>
          <w:i/>
          <w:sz w:val="24"/>
          <w:szCs w:val="24"/>
        </w:rPr>
        <w:tab/>
      </w:r>
      <w:r w:rsidRPr="00B84F38">
        <w:rPr>
          <w:rFonts w:eastAsia="Times New Roman" w:cs="Times New Roman"/>
          <w:b/>
          <w:i/>
          <w:sz w:val="24"/>
          <w:szCs w:val="24"/>
        </w:rPr>
        <w:t>Lesson:</w:t>
      </w:r>
    </w:p>
    <w:p w:rsidR="00C836C6" w:rsidRDefault="00C836C6" w:rsidP="00C836C6">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 xml:space="preserve">Review the diagram from day one; the simple food chain from day two; the main idea from the picture book from day three; and the </w:t>
      </w:r>
      <w:r w:rsidR="002D690C">
        <w:rPr>
          <w:rFonts w:eastAsia="Times New Roman" w:cs="Times New Roman"/>
          <w:sz w:val="24"/>
          <w:szCs w:val="24"/>
        </w:rPr>
        <w:t>food web from day four</w:t>
      </w:r>
      <w:r>
        <w:rPr>
          <w:rFonts w:eastAsia="Times New Roman" w:cs="Times New Roman"/>
          <w:sz w:val="24"/>
          <w:szCs w:val="24"/>
        </w:rPr>
        <w:t xml:space="preserve">.  Facilitate discussion with the students about what they learned from </w:t>
      </w:r>
      <w:r w:rsidR="002D690C">
        <w:rPr>
          <w:rFonts w:eastAsia="Times New Roman" w:cs="Times New Roman"/>
          <w:sz w:val="24"/>
          <w:szCs w:val="24"/>
        </w:rPr>
        <w:t xml:space="preserve">each of </w:t>
      </w:r>
      <w:r>
        <w:rPr>
          <w:rFonts w:eastAsia="Times New Roman" w:cs="Times New Roman"/>
          <w:sz w:val="24"/>
          <w:szCs w:val="24"/>
        </w:rPr>
        <w:t xml:space="preserve">these.  Tell students today they will </w:t>
      </w:r>
      <w:r w:rsidR="002D690C">
        <w:rPr>
          <w:rFonts w:eastAsia="Times New Roman" w:cs="Times New Roman"/>
          <w:sz w:val="24"/>
          <w:szCs w:val="24"/>
        </w:rPr>
        <w:t>show what they have learned this week.</w:t>
      </w:r>
    </w:p>
    <w:p w:rsidR="002D690C" w:rsidRDefault="002D690C" w:rsidP="002D690C">
      <w:pPr>
        <w:pStyle w:val="ListParagraph"/>
        <w:spacing w:after="0" w:line="240" w:lineRule="auto"/>
        <w:ind w:left="1440"/>
        <w:rPr>
          <w:rFonts w:eastAsia="Times New Roman" w:cs="Times New Roman"/>
          <w:sz w:val="24"/>
          <w:szCs w:val="24"/>
        </w:rPr>
      </w:pPr>
    </w:p>
    <w:p w:rsidR="00B84F38" w:rsidRDefault="002D690C" w:rsidP="00B84F38">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Pass out student copies of the “Food Chain Quiz” worksheet.  Give them time to complete.</w:t>
      </w:r>
    </w:p>
    <w:p w:rsidR="000C4D83" w:rsidRPr="000C4D83" w:rsidRDefault="000C4D83" w:rsidP="000C4D83">
      <w:pPr>
        <w:pStyle w:val="ListParagraph"/>
        <w:rPr>
          <w:rFonts w:eastAsia="Times New Roman" w:cs="Times New Roman"/>
          <w:sz w:val="24"/>
          <w:szCs w:val="24"/>
        </w:rPr>
      </w:pPr>
    </w:p>
    <w:p w:rsidR="000C4D83" w:rsidRDefault="000C4D83" w:rsidP="00B84F38">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 xml:space="preserve">You may check the multiple choice questions using technology, if available.  Some examples of technology are </w:t>
      </w:r>
      <w:proofErr w:type="spellStart"/>
      <w:r>
        <w:rPr>
          <w:rFonts w:eastAsia="Times New Roman" w:cs="Times New Roman"/>
          <w:sz w:val="24"/>
          <w:szCs w:val="24"/>
        </w:rPr>
        <w:t>eInstruction</w:t>
      </w:r>
      <w:proofErr w:type="spellEnd"/>
      <w:r>
        <w:rPr>
          <w:rFonts w:eastAsia="Times New Roman" w:cs="Times New Roman"/>
          <w:sz w:val="24"/>
          <w:szCs w:val="24"/>
        </w:rPr>
        <w:t xml:space="preserve"> clickers and Promethean Expressions.</w:t>
      </w:r>
    </w:p>
    <w:p w:rsidR="002D690C" w:rsidRPr="002D690C" w:rsidRDefault="002D690C" w:rsidP="002D690C">
      <w:pPr>
        <w:pStyle w:val="ListParagraph"/>
        <w:rPr>
          <w:rFonts w:eastAsia="Times New Roman" w:cs="Times New Roman"/>
          <w:sz w:val="24"/>
          <w:szCs w:val="24"/>
        </w:rPr>
      </w:pPr>
    </w:p>
    <w:p w:rsidR="002D690C" w:rsidRPr="00B84F38" w:rsidRDefault="002D690C" w:rsidP="00B84F38">
      <w:pPr>
        <w:pStyle w:val="ListParagraph"/>
        <w:numPr>
          <w:ilvl w:val="0"/>
          <w:numId w:val="23"/>
        </w:numPr>
        <w:spacing w:after="0" w:line="240" w:lineRule="auto"/>
        <w:rPr>
          <w:rFonts w:eastAsia="Times New Roman" w:cs="Times New Roman"/>
          <w:sz w:val="24"/>
          <w:szCs w:val="24"/>
        </w:rPr>
      </w:pPr>
      <w:r>
        <w:rPr>
          <w:rFonts w:eastAsia="Times New Roman" w:cs="Times New Roman"/>
          <w:sz w:val="24"/>
          <w:szCs w:val="24"/>
        </w:rPr>
        <w:t>After grading each student’’ quiz, make notes of misconceptions and concepts students did not understand and spend time re-teaching and reviewing.</w:t>
      </w:r>
    </w:p>
    <w:p w:rsidR="00B75786" w:rsidRPr="0064069F" w:rsidRDefault="00B75786" w:rsidP="00456CAA">
      <w:pPr>
        <w:spacing w:after="0" w:line="240" w:lineRule="auto"/>
        <w:ind w:left="720"/>
        <w:rPr>
          <w:sz w:val="24"/>
          <w:szCs w:val="24"/>
        </w:rPr>
      </w:pPr>
    </w:p>
    <w:p w:rsidR="00512E1A" w:rsidRDefault="00512E1A" w:rsidP="00456CAA">
      <w:pPr>
        <w:spacing w:after="0" w:line="240" w:lineRule="auto"/>
        <w:rPr>
          <w:b/>
          <w:sz w:val="28"/>
          <w:szCs w:val="28"/>
        </w:rPr>
      </w:pPr>
    </w:p>
    <w:p w:rsidR="00512E1A" w:rsidRDefault="00512E1A" w:rsidP="00456CAA">
      <w:pPr>
        <w:spacing w:after="0" w:line="240" w:lineRule="auto"/>
        <w:rPr>
          <w:b/>
          <w:sz w:val="28"/>
          <w:szCs w:val="28"/>
        </w:rPr>
      </w:pPr>
      <w:r>
        <w:rPr>
          <w:b/>
          <w:sz w:val="28"/>
          <w:szCs w:val="28"/>
        </w:rPr>
        <w:t xml:space="preserve">Websites &amp; Extension Activities </w:t>
      </w:r>
    </w:p>
    <w:p w:rsidR="00512E1A" w:rsidRDefault="00512E1A" w:rsidP="00456CAA">
      <w:pPr>
        <w:spacing w:after="0" w:line="240" w:lineRule="auto"/>
        <w:rPr>
          <w:sz w:val="24"/>
          <w:szCs w:val="24"/>
        </w:rPr>
      </w:pPr>
    </w:p>
    <w:p w:rsidR="00DF00AE" w:rsidRDefault="00AE1B95" w:rsidP="00456CAA">
      <w:pPr>
        <w:spacing w:after="0" w:line="240" w:lineRule="auto"/>
        <w:rPr>
          <w:sz w:val="24"/>
          <w:szCs w:val="24"/>
        </w:rPr>
      </w:pPr>
      <w:hyperlink r:id="rId13" w:history="1">
        <w:r w:rsidR="00DF00AE" w:rsidRPr="00406923">
          <w:rPr>
            <w:rStyle w:val="Hyperlink"/>
            <w:sz w:val="24"/>
            <w:szCs w:val="24"/>
          </w:rPr>
          <w:t>http://magma.nationalgeographic.com/ngexplorer/0309/quickflicks/</w:t>
        </w:r>
      </w:hyperlink>
    </w:p>
    <w:p w:rsidR="00DF00AE" w:rsidRDefault="00DF00AE" w:rsidP="00456CAA">
      <w:pPr>
        <w:spacing w:after="0" w:line="240" w:lineRule="auto"/>
        <w:rPr>
          <w:sz w:val="24"/>
          <w:szCs w:val="24"/>
        </w:rPr>
      </w:pPr>
    </w:p>
    <w:p w:rsidR="00DF00AE" w:rsidRDefault="00AE1B95" w:rsidP="00456CAA">
      <w:pPr>
        <w:spacing w:after="0" w:line="240" w:lineRule="auto"/>
        <w:rPr>
          <w:sz w:val="24"/>
          <w:szCs w:val="24"/>
        </w:rPr>
      </w:pPr>
      <w:hyperlink r:id="rId14" w:history="1">
        <w:r w:rsidR="00DF00AE" w:rsidRPr="00406923">
          <w:rPr>
            <w:rStyle w:val="Hyperlink"/>
            <w:sz w:val="24"/>
            <w:szCs w:val="24"/>
          </w:rPr>
          <w:t>http://www.ecokids.ca/pub/eco_info/topics/frogs/chain_reaction/index.cfm</w:t>
        </w:r>
      </w:hyperlink>
      <w:r w:rsidR="00DF00AE">
        <w:rPr>
          <w:sz w:val="24"/>
          <w:szCs w:val="24"/>
        </w:rPr>
        <w:t xml:space="preserve"> </w:t>
      </w:r>
    </w:p>
    <w:p w:rsidR="00DF00AE" w:rsidRDefault="00DF00AE" w:rsidP="00456CAA">
      <w:pPr>
        <w:spacing w:after="0" w:line="240" w:lineRule="auto"/>
        <w:rPr>
          <w:sz w:val="24"/>
          <w:szCs w:val="24"/>
        </w:rPr>
      </w:pPr>
    </w:p>
    <w:p w:rsidR="00DF00AE" w:rsidRDefault="00AE1B95" w:rsidP="00456CAA">
      <w:pPr>
        <w:spacing w:after="0" w:line="240" w:lineRule="auto"/>
        <w:rPr>
          <w:sz w:val="24"/>
          <w:szCs w:val="24"/>
        </w:rPr>
      </w:pPr>
      <w:hyperlink r:id="rId15" w:history="1">
        <w:r w:rsidR="00DF00AE" w:rsidRPr="00406923">
          <w:rPr>
            <w:rStyle w:val="Hyperlink"/>
            <w:sz w:val="24"/>
            <w:szCs w:val="24"/>
          </w:rPr>
          <w:t>http://www.bbc.co.uk/schools/ks2bitesize/science/tests/food_chains.shtml</w:t>
        </w:r>
      </w:hyperlink>
      <w:r w:rsidR="00DF00AE">
        <w:rPr>
          <w:sz w:val="24"/>
          <w:szCs w:val="24"/>
        </w:rPr>
        <w:t xml:space="preserve"> </w:t>
      </w:r>
    </w:p>
    <w:p w:rsidR="00DF00AE" w:rsidRDefault="00DF00AE" w:rsidP="00456CAA">
      <w:pPr>
        <w:spacing w:after="0" w:line="240" w:lineRule="auto"/>
        <w:rPr>
          <w:sz w:val="24"/>
          <w:szCs w:val="24"/>
        </w:rPr>
      </w:pPr>
    </w:p>
    <w:p w:rsidR="00DF00AE" w:rsidRDefault="00AE1B95" w:rsidP="00456CAA">
      <w:pPr>
        <w:spacing w:after="0" w:line="240" w:lineRule="auto"/>
        <w:rPr>
          <w:sz w:val="24"/>
          <w:szCs w:val="24"/>
        </w:rPr>
      </w:pPr>
      <w:hyperlink r:id="rId16" w:history="1">
        <w:r w:rsidR="00DF00AE" w:rsidRPr="00406923">
          <w:rPr>
            <w:rStyle w:val="Hyperlink"/>
            <w:sz w:val="24"/>
            <w:szCs w:val="24"/>
          </w:rPr>
          <w:t>http://www.totally3rdgrade.com/food_chain.html</w:t>
        </w:r>
      </w:hyperlink>
      <w:r w:rsidR="00DF00AE">
        <w:rPr>
          <w:sz w:val="24"/>
          <w:szCs w:val="24"/>
        </w:rPr>
        <w:t xml:space="preserve">  </w:t>
      </w:r>
    </w:p>
    <w:p w:rsidR="00DF00AE" w:rsidRDefault="00DF00AE" w:rsidP="00456CAA">
      <w:pPr>
        <w:spacing w:after="0" w:line="240" w:lineRule="auto"/>
        <w:rPr>
          <w:sz w:val="24"/>
          <w:szCs w:val="24"/>
        </w:rPr>
      </w:pPr>
    </w:p>
    <w:p w:rsidR="00DF00AE" w:rsidRDefault="00AE1B95" w:rsidP="00456CAA">
      <w:pPr>
        <w:spacing w:after="0" w:line="240" w:lineRule="auto"/>
        <w:rPr>
          <w:sz w:val="24"/>
          <w:szCs w:val="24"/>
        </w:rPr>
      </w:pPr>
      <w:hyperlink r:id="rId17" w:history="1">
        <w:r w:rsidR="00DF00AE" w:rsidRPr="00406923">
          <w:rPr>
            <w:rStyle w:val="Hyperlink"/>
            <w:sz w:val="24"/>
            <w:szCs w:val="24"/>
          </w:rPr>
          <w:t>http://www.emints.org/ethemes/resources/S00000328.shtml</w:t>
        </w:r>
      </w:hyperlink>
    </w:p>
    <w:p w:rsidR="00DF00AE" w:rsidRDefault="00DF00AE" w:rsidP="00456CAA">
      <w:pPr>
        <w:spacing w:after="0" w:line="240" w:lineRule="auto"/>
        <w:rPr>
          <w:sz w:val="24"/>
          <w:szCs w:val="24"/>
        </w:rPr>
      </w:pPr>
    </w:p>
    <w:p w:rsidR="00DF00AE" w:rsidRPr="00512E1A" w:rsidRDefault="00AE1B95" w:rsidP="00456CAA">
      <w:pPr>
        <w:spacing w:after="0" w:line="240" w:lineRule="auto"/>
        <w:rPr>
          <w:sz w:val="24"/>
          <w:szCs w:val="24"/>
        </w:rPr>
      </w:pPr>
      <w:hyperlink r:id="rId18" w:history="1">
        <w:r w:rsidR="00DF00AE" w:rsidRPr="00406923">
          <w:rPr>
            <w:rStyle w:val="Hyperlink"/>
            <w:sz w:val="24"/>
            <w:szCs w:val="24"/>
          </w:rPr>
          <w:t>http://www.pearsonsuccessnet.com</w:t>
        </w:r>
      </w:hyperlink>
      <w:r w:rsidR="00DF00AE">
        <w:rPr>
          <w:sz w:val="24"/>
          <w:szCs w:val="24"/>
        </w:rPr>
        <w:t xml:space="preserve"> (Go to Take it to the Net for fourth grade – Food Chains game &amp; Food Webs game)</w:t>
      </w:r>
    </w:p>
    <w:p w:rsidR="00512E1A" w:rsidRPr="00512E1A" w:rsidRDefault="00512E1A" w:rsidP="00456CAA">
      <w:pPr>
        <w:spacing w:after="0" w:line="240" w:lineRule="auto"/>
        <w:rPr>
          <w:sz w:val="24"/>
          <w:szCs w:val="24"/>
        </w:rPr>
      </w:pPr>
    </w:p>
    <w:p w:rsidR="00512E1A" w:rsidRPr="00DF00AE" w:rsidRDefault="00512E1A" w:rsidP="00456CAA">
      <w:pPr>
        <w:spacing w:after="0" w:line="240" w:lineRule="auto"/>
        <w:rPr>
          <w:sz w:val="24"/>
          <w:szCs w:val="24"/>
        </w:rPr>
      </w:pPr>
      <w:r w:rsidRPr="00512E1A">
        <w:rPr>
          <w:sz w:val="24"/>
          <w:szCs w:val="24"/>
        </w:rPr>
        <w:t xml:space="preserve"> </w:t>
      </w:r>
    </w:p>
    <w:p w:rsidR="000C4D83" w:rsidRDefault="000C4D83" w:rsidP="00456CAA">
      <w:pPr>
        <w:spacing w:after="0" w:line="240" w:lineRule="auto"/>
        <w:rPr>
          <w:b/>
          <w:sz w:val="28"/>
          <w:szCs w:val="28"/>
        </w:rPr>
      </w:pPr>
    </w:p>
    <w:p w:rsidR="000C4D83" w:rsidRDefault="000C4D83" w:rsidP="00456CAA">
      <w:pPr>
        <w:spacing w:after="0" w:line="240" w:lineRule="auto"/>
        <w:rPr>
          <w:b/>
          <w:sz w:val="28"/>
          <w:szCs w:val="28"/>
        </w:rPr>
      </w:pPr>
    </w:p>
    <w:p w:rsidR="000C4D83" w:rsidRDefault="000C4D83" w:rsidP="00456CAA">
      <w:pPr>
        <w:spacing w:after="0" w:line="240" w:lineRule="auto"/>
        <w:rPr>
          <w:b/>
          <w:sz w:val="28"/>
          <w:szCs w:val="28"/>
        </w:rPr>
      </w:pPr>
    </w:p>
    <w:p w:rsidR="00512E1A" w:rsidRDefault="00512E1A" w:rsidP="00456CAA">
      <w:pPr>
        <w:spacing w:after="0" w:line="240" w:lineRule="auto"/>
        <w:rPr>
          <w:b/>
          <w:sz w:val="28"/>
          <w:szCs w:val="28"/>
        </w:rPr>
      </w:pPr>
      <w:r>
        <w:rPr>
          <w:b/>
          <w:sz w:val="28"/>
          <w:szCs w:val="28"/>
        </w:rPr>
        <w:lastRenderedPageBreak/>
        <w:t>More Picture Books to Read</w:t>
      </w:r>
    </w:p>
    <w:p w:rsidR="00512E1A" w:rsidRPr="00882EBE" w:rsidRDefault="00512E1A" w:rsidP="00456CAA">
      <w:pPr>
        <w:spacing w:after="0" w:line="240" w:lineRule="auto"/>
        <w:rPr>
          <w:b/>
          <w:sz w:val="24"/>
          <w:szCs w:val="24"/>
        </w:rPr>
      </w:pPr>
    </w:p>
    <w:p w:rsidR="00512E1A" w:rsidRDefault="00512E1A" w:rsidP="00512E1A">
      <w:pPr>
        <w:pStyle w:val="ListParagraph"/>
        <w:numPr>
          <w:ilvl w:val="0"/>
          <w:numId w:val="16"/>
        </w:numPr>
        <w:spacing w:after="0" w:line="240" w:lineRule="auto"/>
        <w:rPr>
          <w:sz w:val="24"/>
          <w:szCs w:val="24"/>
        </w:rPr>
      </w:pPr>
      <w:r>
        <w:rPr>
          <w:sz w:val="24"/>
          <w:szCs w:val="24"/>
        </w:rPr>
        <w:t xml:space="preserve">Title:  </w:t>
      </w:r>
      <w:r w:rsidRPr="007E5A4D">
        <w:rPr>
          <w:i/>
          <w:sz w:val="24"/>
          <w:szCs w:val="24"/>
        </w:rPr>
        <w:t>Food Chains and You</w:t>
      </w:r>
    </w:p>
    <w:p w:rsidR="00512E1A" w:rsidRDefault="00EC49BC" w:rsidP="00512E1A">
      <w:pPr>
        <w:pStyle w:val="ListParagraph"/>
        <w:spacing w:after="0" w:line="240" w:lineRule="auto"/>
        <w:ind w:left="1080"/>
        <w:rPr>
          <w:sz w:val="24"/>
          <w:szCs w:val="24"/>
        </w:rPr>
      </w:pPr>
      <w:r>
        <w:rPr>
          <w:sz w:val="24"/>
          <w:szCs w:val="24"/>
        </w:rPr>
        <w:t xml:space="preserve">Author: Bobbie </w:t>
      </w:r>
      <w:proofErr w:type="spellStart"/>
      <w:r>
        <w:rPr>
          <w:sz w:val="24"/>
          <w:szCs w:val="24"/>
        </w:rPr>
        <w:t>Kal</w:t>
      </w:r>
      <w:r w:rsidR="00512E1A">
        <w:rPr>
          <w:sz w:val="24"/>
          <w:szCs w:val="24"/>
        </w:rPr>
        <w:t>man</w:t>
      </w:r>
      <w:proofErr w:type="spellEnd"/>
    </w:p>
    <w:p w:rsidR="00512E1A" w:rsidRDefault="00512E1A" w:rsidP="00512E1A">
      <w:pPr>
        <w:pStyle w:val="ListParagraph"/>
        <w:spacing w:after="0" w:line="240" w:lineRule="auto"/>
        <w:ind w:left="1080"/>
        <w:rPr>
          <w:sz w:val="24"/>
          <w:szCs w:val="24"/>
        </w:rPr>
      </w:pPr>
      <w:r>
        <w:rPr>
          <w:sz w:val="24"/>
          <w:szCs w:val="24"/>
        </w:rPr>
        <w:t>Publisher: Crabtree Publishing</w:t>
      </w:r>
    </w:p>
    <w:p w:rsidR="00512E1A" w:rsidRDefault="00512E1A" w:rsidP="00512E1A">
      <w:pPr>
        <w:pStyle w:val="ListParagraph"/>
        <w:spacing w:after="0" w:line="240" w:lineRule="auto"/>
        <w:ind w:left="1080"/>
        <w:rPr>
          <w:sz w:val="24"/>
          <w:szCs w:val="24"/>
        </w:rPr>
      </w:pPr>
      <w:r>
        <w:rPr>
          <w:sz w:val="24"/>
          <w:szCs w:val="24"/>
        </w:rPr>
        <w:t>Price: $6.95 (</w:t>
      </w:r>
      <w:hyperlink r:id="rId19" w:history="1">
        <w:r w:rsidRPr="0088023D">
          <w:rPr>
            <w:rStyle w:val="Hyperlink"/>
            <w:sz w:val="24"/>
            <w:szCs w:val="24"/>
          </w:rPr>
          <w:t>www.amazon.com</w:t>
        </w:r>
      </w:hyperlink>
      <w:r>
        <w:rPr>
          <w:sz w:val="24"/>
          <w:szCs w:val="24"/>
        </w:rPr>
        <w:t>)</w:t>
      </w:r>
    </w:p>
    <w:p w:rsidR="00512E1A" w:rsidRDefault="00512E1A" w:rsidP="00512E1A">
      <w:pPr>
        <w:pStyle w:val="ListParagraph"/>
        <w:spacing w:after="0" w:line="240" w:lineRule="auto"/>
        <w:ind w:left="1080"/>
        <w:rPr>
          <w:sz w:val="24"/>
          <w:szCs w:val="24"/>
        </w:rPr>
      </w:pPr>
      <w:r>
        <w:rPr>
          <w:sz w:val="24"/>
          <w:szCs w:val="24"/>
        </w:rPr>
        <w:t>Summary:</w:t>
      </w:r>
      <w:r w:rsidR="00EC49BC">
        <w:rPr>
          <w:sz w:val="24"/>
          <w:szCs w:val="24"/>
        </w:rPr>
        <w:t xml:space="preserve">  This </w:t>
      </w:r>
      <w:r w:rsidR="00EC49BC" w:rsidRPr="00EC49BC">
        <w:rPr>
          <w:sz w:val="24"/>
          <w:szCs w:val="24"/>
        </w:rPr>
        <w:t xml:space="preserve">book explains </w:t>
      </w:r>
      <w:r w:rsidR="00EC49BC" w:rsidRPr="00EC49BC">
        <w:rPr>
          <w:color w:val="000000"/>
          <w:sz w:val="24"/>
          <w:szCs w:val="24"/>
        </w:rPr>
        <w:t>how the transfer of energy takes place from the Sun to various plants and animals, including people.</w:t>
      </w:r>
    </w:p>
    <w:p w:rsidR="00512E1A" w:rsidRDefault="00512E1A" w:rsidP="00512E1A">
      <w:pPr>
        <w:pStyle w:val="ListParagraph"/>
        <w:spacing w:after="0" w:line="240" w:lineRule="auto"/>
        <w:ind w:left="1080"/>
        <w:rPr>
          <w:sz w:val="24"/>
          <w:szCs w:val="24"/>
        </w:rPr>
      </w:pPr>
    </w:p>
    <w:p w:rsidR="00512E1A" w:rsidRDefault="00512E1A" w:rsidP="00512E1A">
      <w:pPr>
        <w:pStyle w:val="ListParagraph"/>
        <w:numPr>
          <w:ilvl w:val="0"/>
          <w:numId w:val="16"/>
        </w:numPr>
        <w:spacing w:after="0" w:line="240" w:lineRule="auto"/>
        <w:rPr>
          <w:sz w:val="24"/>
          <w:szCs w:val="24"/>
        </w:rPr>
      </w:pPr>
      <w:r>
        <w:rPr>
          <w:sz w:val="24"/>
          <w:szCs w:val="24"/>
        </w:rPr>
        <w:t xml:space="preserve">Title:  </w:t>
      </w:r>
      <w:r w:rsidRPr="007E5A4D">
        <w:rPr>
          <w:i/>
          <w:sz w:val="24"/>
          <w:szCs w:val="24"/>
        </w:rPr>
        <w:t>What are Food Chains and Webs?</w:t>
      </w:r>
    </w:p>
    <w:p w:rsidR="00512E1A" w:rsidRDefault="00EC49BC" w:rsidP="00512E1A">
      <w:pPr>
        <w:pStyle w:val="ListParagraph"/>
        <w:spacing w:after="0" w:line="240" w:lineRule="auto"/>
        <w:ind w:left="1080"/>
        <w:rPr>
          <w:sz w:val="24"/>
          <w:szCs w:val="24"/>
        </w:rPr>
      </w:pPr>
      <w:r>
        <w:rPr>
          <w:sz w:val="24"/>
          <w:szCs w:val="24"/>
        </w:rPr>
        <w:t xml:space="preserve">Author: Bobbie </w:t>
      </w:r>
      <w:proofErr w:type="spellStart"/>
      <w:r>
        <w:rPr>
          <w:sz w:val="24"/>
          <w:szCs w:val="24"/>
        </w:rPr>
        <w:t>Kal</w:t>
      </w:r>
      <w:r w:rsidR="00512E1A">
        <w:rPr>
          <w:sz w:val="24"/>
          <w:szCs w:val="24"/>
        </w:rPr>
        <w:t>man</w:t>
      </w:r>
      <w:proofErr w:type="spellEnd"/>
    </w:p>
    <w:p w:rsidR="00512E1A" w:rsidRDefault="00512E1A" w:rsidP="00512E1A">
      <w:pPr>
        <w:pStyle w:val="ListParagraph"/>
        <w:spacing w:after="0" w:line="240" w:lineRule="auto"/>
        <w:ind w:left="1080"/>
        <w:rPr>
          <w:sz w:val="24"/>
          <w:szCs w:val="24"/>
        </w:rPr>
      </w:pPr>
      <w:r>
        <w:rPr>
          <w:sz w:val="24"/>
          <w:szCs w:val="24"/>
        </w:rPr>
        <w:t>Publisher: Crabtree Publishing</w:t>
      </w:r>
    </w:p>
    <w:p w:rsidR="00512E1A" w:rsidRDefault="00512E1A" w:rsidP="00512E1A">
      <w:pPr>
        <w:pStyle w:val="ListParagraph"/>
        <w:spacing w:after="0" w:line="240" w:lineRule="auto"/>
        <w:ind w:left="1080"/>
        <w:rPr>
          <w:sz w:val="24"/>
          <w:szCs w:val="24"/>
        </w:rPr>
      </w:pPr>
      <w:r>
        <w:rPr>
          <w:sz w:val="24"/>
          <w:szCs w:val="24"/>
        </w:rPr>
        <w:t>Price: $6.95 (</w:t>
      </w:r>
      <w:hyperlink r:id="rId20" w:history="1">
        <w:r w:rsidRPr="0088023D">
          <w:rPr>
            <w:rStyle w:val="Hyperlink"/>
            <w:sz w:val="24"/>
            <w:szCs w:val="24"/>
          </w:rPr>
          <w:t>www.amazon.com</w:t>
        </w:r>
      </w:hyperlink>
      <w:r>
        <w:rPr>
          <w:sz w:val="24"/>
          <w:szCs w:val="24"/>
        </w:rPr>
        <w:t>)</w:t>
      </w:r>
    </w:p>
    <w:p w:rsidR="00512E1A" w:rsidRDefault="00512E1A" w:rsidP="00512E1A">
      <w:pPr>
        <w:pStyle w:val="ListParagraph"/>
        <w:spacing w:after="0" w:line="240" w:lineRule="auto"/>
        <w:ind w:left="1080"/>
        <w:rPr>
          <w:sz w:val="24"/>
          <w:szCs w:val="24"/>
        </w:rPr>
      </w:pPr>
      <w:r>
        <w:rPr>
          <w:sz w:val="24"/>
          <w:szCs w:val="24"/>
        </w:rPr>
        <w:t>Summary:</w:t>
      </w:r>
      <w:r w:rsidR="00EC49BC">
        <w:rPr>
          <w:sz w:val="24"/>
          <w:szCs w:val="24"/>
        </w:rPr>
        <w:t xml:space="preserve">  </w:t>
      </w:r>
      <w:r w:rsidR="00EC49BC" w:rsidRPr="00EC49BC">
        <w:rPr>
          <w:sz w:val="24"/>
          <w:szCs w:val="24"/>
        </w:rPr>
        <w:t xml:space="preserve">This book </w:t>
      </w:r>
      <w:r w:rsidR="00EC49BC" w:rsidRPr="00EC49BC">
        <w:rPr>
          <w:color w:val="000000"/>
          <w:sz w:val="24"/>
          <w:szCs w:val="24"/>
        </w:rPr>
        <w:t>explains food chains and webs and discusses their different levels and/or types</w:t>
      </w:r>
      <w:r w:rsidR="00EC49BC">
        <w:rPr>
          <w:color w:val="000000"/>
          <w:sz w:val="24"/>
          <w:szCs w:val="24"/>
        </w:rPr>
        <w:t>.</w:t>
      </w:r>
    </w:p>
    <w:p w:rsidR="00512E1A" w:rsidRPr="00512E1A" w:rsidRDefault="00512E1A" w:rsidP="00456CAA">
      <w:pPr>
        <w:spacing w:after="0" w:line="240" w:lineRule="auto"/>
        <w:rPr>
          <w:sz w:val="28"/>
          <w:szCs w:val="28"/>
        </w:rPr>
      </w:pPr>
    </w:p>
    <w:p w:rsidR="00D217F4" w:rsidRPr="00D217F4" w:rsidRDefault="00D217F4" w:rsidP="00456CAA">
      <w:pPr>
        <w:spacing w:after="0" w:line="240" w:lineRule="auto"/>
        <w:rPr>
          <w:sz w:val="24"/>
          <w:szCs w:val="24"/>
        </w:rPr>
      </w:pPr>
    </w:p>
    <w:p w:rsidR="00EC49BC" w:rsidRDefault="00EC49BC" w:rsidP="00EC49BC">
      <w:pPr>
        <w:spacing w:after="0" w:line="240" w:lineRule="auto"/>
        <w:rPr>
          <w:b/>
          <w:sz w:val="28"/>
          <w:szCs w:val="28"/>
        </w:rPr>
      </w:pPr>
      <w:r w:rsidRPr="002E2F64">
        <w:rPr>
          <w:b/>
          <w:sz w:val="28"/>
          <w:szCs w:val="28"/>
          <w:highlight w:val="yellow"/>
        </w:rPr>
        <w:t>Bibliography</w:t>
      </w:r>
    </w:p>
    <w:p w:rsidR="00EC49BC" w:rsidRDefault="00EC49BC" w:rsidP="00EC49BC">
      <w:pPr>
        <w:spacing w:after="0" w:line="240" w:lineRule="auto"/>
        <w:rPr>
          <w:sz w:val="24"/>
          <w:szCs w:val="24"/>
        </w:rPr>
      </w:pPr>
    </w:p>
    <w:p w:rsidR="00EC49BC" w:rsidRPr="00512E1A" w:rsidRDefault="0097139B" w:rsidP="00EC49BC">
      <w:pPr>
        <w:spacing w:after="0" w:line="240" w:lineRule="auto"/>
        <w:rPr>
          <w:sz w:val="24"/>
          <w:szCs w:val="24"/>
        </w:rPr>
      </w:pPr>
      <w:proofErr w:type="spellStart"/>
      <w:r>
        <w:rPr>
          <w:sz w:val="24"/>
          <w:szCs w:val="24"/>
        </w:rPr>
        <w:t>Foresman</w:t>
      </w:r>
      <w:proofErr w:type="spellEnd"/>
      <w:r>
        <w:rPr>
          <w:sz w:val="24"/>
          <w:szCs w:val="24"/>
        </w:rPr>
        <w:t xml:space="preserve">, Scott. </w:t>
      </w:r>
      <w:r w:rsidRPr="0097139B">
        <w:rPr>
          <w:sz w:val="24"/>
          <w:szCs w:val="24"/>
          <w:u w:val="single"/>
        </w:rPr>
        <w:t xml:space="preserve">Scott </w:t>
      </w:r>
      <w:proofErr w:type="spellStart"/>
      <w:r w:rsidRPr="0097139B">
        <w:rPr>
          <w:sz w:val="24"/>
          <w:szCs w:val="24"/>
          <w:u w:val="single"/>
        </w:rPr>
        <w:t>Foresman</w:t>
      </w:r>
      <w:proofErr w:type="spellEnd"/>
      <w:r w:rsidRPr="0097139B">
        <w:rPr>
          <w:sz w:val="24"/>
          <w:szCs w:val="24"/>
          <w:u w:val="single"/>
        </w:rPr>
        <w:t xml:space="preserve"> Science</w:t>
      </w:r>
      <w:r>
        <w:rPr>
          <w:sz w:val="24"/>
          <w:szCs w:val="24"/>
        </w:rPr>
        <w:t>. Illinois: Pearson Education, Inc., 2006.</w:t>
      </w:r>
    </w:p>
    <w:p w:rsidR="009E731F" w:rsidRPr="009E731F" w:rsidRDefault="009E731F" w:rsidP="00456CAA">
      <w:pPr>
        <w:spacing w:after="0" w:line="240" w:lineRule="auto"/>
        <w:rPr>
          <w:b/>
          <w:sz w:val="24"/>
          <w:szCs w:val="24"/>
        </w:rPr>
      </w:pPr>
    </w:p>
    <w:p w:rsidR="00106D9A" w:rsidRDefault="00106D9A" w:rsidP="00456CAA">
      <w:pPr>
        <w:spacing w:after="0" w:line="240" w:lineRule="auto"/>
      </w:pPr>
    </w:p>
    <w:sectPr w:rsidR="00106D9A" w:rsidSect="00094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196"/>
    <w:multiLevelType w:val="hybridMultilevel"/>
    <w:tmpl w:val="67B049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F3F10"/>
    <w:multiLevelType w:val="hybridMultilevel"/>
    <w:tmpl w:val="C608D7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40F75"/>
    <w:multiLevelType w:val="hybridMultilevel"/>
    <w:tmpl w:val="072800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82B16"/>
    <w:multiLevelType w:val="hybridMultilevel"/>
    <w:tmpl w:val="26422E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205154"/>
    <w:multiLevelType w:val="hybridMultilevel"/>
    <w:tmpl w:val="8C50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EE784E"/>
    <w:multiLevelType w:val="hybridMultilevel"/>
    <w:tmpl w:val="11AC57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710ED4"/>
    <w:multiLevelType w:val="multilevel"/>
    <w:tmpl w:val="0C9AF092"/>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3240"/>
        </w:tabs>
        <w:ind w:left="3240" w:hanging="360"/>
      </w:pPr>
      <w:rPr>
        <w:rFonts w:hint="default"/>
        <w:sz w:val="20"/>
      </w:rPr>
    </w:lvl>
    <w:lvl w:ilvl="2">
      <w:start w:val="1"/>
      <w:numFmt w:val="bullet"/>
      <w:lvlText w:val=""/>
      <w:lvlJc w:val="left"/>
      <w:pPr>
        <w:tabs>
          <w:tab w:val="num" w:pos="3960"/>
        </w:tabs>
        <w:ind w:left="3960" w:hanging="360"/>
      </w:pPr>
      <w:rPr>
        <w:rFonts w:ascii="Symbol" w:hAnsi="Symbol" w:hint="default"/>
      </w:rPr>
    </w:lvl>
    <w:lvl w:ilvl="3">
      <w:start w:val="1"/>
      <w:numFmt w:val="bullet"/>
      <w:lvlText w:val=""/>
      <w:lvlJc w:val="left"/>
      <w:pPr>
        <w:tabs>
          <w:tab w:val="num" w:pos="4680"/>
        </w:tabs>
        <w:ind w:left="4680" w:hanging="360"/>
      </w:pPr>
      <w:rPr>
        <w:rFonts w:ascii="Symbol" w:hAnsi="Symbol" w:hint="default"/>
      </w:rPr>
    </w:lvl>
    <w:lvl w:ilvl="4">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nsid w:val="27F801A6"/>
    <w:multiLevelType w:val="hybridMultilevel"/>
    <w:tmpl w:val="C608D7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2140F7"/>
    <w:multiLevelType w:val="hybridMultilevel"/>
    <w:tmpl w:val="968ACBBC"/>
    <w:lvl w:ilvl="0" w:tplc="EDB4B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370875"/>
    <w:multiLevelType w:val="hybridMultilevel"/>
    <w:tmpl w:val="2BF4B0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641C7"/>
    <w:multiLevelType w:val="hybridMultilevel"/>
    <w:tmpl w:val="554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25018"/>
    <w:multiLevelType w:val="multilevel"/>
    <w:tmpl w:val="4E3495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6DF255D"/>
    <w:multiLevelType w:val="hybridMultilevel"/>
    <w:tmpl w:val="501E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0350F1"/>
    <w:multiLevelType w:val="hybridMultilevel"/>
    <w:tmpl w:val="0A4A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6F78D3"/>
    <w:multiLevelType w:val="hybridMultilevel"/>
    <w:tmpl w:val="E176E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552023"/>
    <w:multiLevelType w:val="hybridMultilevel"/>
    <w:tmpl w:val="45D4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592217"/>
    <w:multiLevelType w:val="hybridMultilevel"/>
    <w:tmpl w:val="FB0CA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D1D74ED"/>
    <w:multiLevelType w:val="multilevel"/>
    <w:tmpl w:val="0E10ED9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27C0777"/>
    <w:multiLevelType w:val="hybridMultilevel"/>
    <w:tmpl w:val="1EF05BA4"/>
    <w:lvl w:ilvl="0" w:tplc="EDB4B6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67EA6"/>
    <w:multiLevelType w:val="hybridMultilevel"/>
    <w:tmpl w:val="67B049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1C2384"/>
    <w:multiLevelType w:val="hybridMultilevel"/>
    <w:tmpl w:val="57446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2B1478"/>
    <w:multiLevelType w:val="hybridMultilevel"/>
    <w:tmpl w:val="BBD4552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B26D3C"/>
    <w:multiLevelType w:val="hybridMultilevel"/>
    <w:tmpl w:val="74123BEC"/>
    <w:lvl w:ilvl="0" w:tplc="6876D666">
      <w:start w:val="1"/>
      <w:numFmt w:val="decimal"/>
      <w:lvlText w:val="%1)"/>
      <w:lvlJc w:val="left"/>
      <w:pPr>
        <w:ind w:left="1440" w:hanging="360"/>
      </w:pPr>
      <w:rPr>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2"/>
  </w:num>
  <w:num w:numId="4">
    <w:abstractNumId w:val="11"/>
  </w:num>
  <w:num w:numId="5">
    <w:abstractNumId w:val="22"/>
  </w:num>
  <w:num w:numId="6">
    <w:abstractNumId w:val="17"/>
  </w:num>
  <w:num w:numId="7">
    <w:abstractNumId w:val="9"/>
  </w:num>
  <w:num w:numId="8">
    <w:abstractNumId w:val="0"/>
  </w:num>
  <w:num w:numId="9">
    <w:abstractNumId w:val="8"/>
  </w:num>
  <w:num w:numId="10">
    <w:abstractNumId w:val="18"/>
  </w:num>
  <w:num w:numId="11">
    <w:abstractNumId w:val="4"/>
  </w:num>
  <w:num w:numId="12">
    <w:abstractNumId w:val="12"/>
  </w:num>
  <w:num w:numId="13">
    <w:abstractNumId w:val="15"/>
  </w:num>
  <w:num w:numId="14">
    <w:abstractNumId w:val="20"/>
  </w:num>
  <w:num w:numId="15">
    <w:abstractNumId w:val="10"/>
  </w:num>
  <w:num w:numId="16">
    <w:abstractNumId w:val="19"/>
  </w:num>
  <w:num w:numId="17">
    <w:abstractNumId w:val="6"/>
  </w:num>
  <w:num w:numId="18">
    <w:abstractNumId w:val="16"/>
  </w:num>
  <w:num w:numId="19">
    <w:abstractNumId w:val="5"/>
  </w:num>
  <w:num w:numId="20">
    <w:abstractNumId w:val="21"/>
  </w:num>
  <w:num w:numId="21">
    <w:abstractNumId w:val="1"/>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76F"/>
    <w:rsid w:val="000032DC"/>
    <w:rsid w:val="00084C30"/>
    <w:rsid w:val="0009465A"/>
    <w:rsid w:val="000C4D83"/>
    <w:rsid w:val="00106D9A"/>
    <w:rsid w:val="001542DB"/>
    <w:rsid w:val="00184838"/>
    <w:rsid w:val="001C5185"/>
    <w:rsid w:val="002365DF"/>
    <w:rsid w:val="002555DF"/>
    <w:rsid w:val="002D690C"/>
    <w:rsid w:val="002E2F64"/>
    <w:rsid w:val="00321BDF"/>
    <w:rsid w:val="003247A3"/>
    <w:rsid w:val="00331654"/>
    <w:rsid w:val="00357034"/>
    <w:rsid w:val="003576F3"/>
    <w:rsid w:val="003B6767"/>
    <w:rsid w:val="003E4EF7"/>
    <w:rsid w:val="00456CAA"/>
    <w:rsid w:val="0047144C"/>
    <w:rsid w:val="00472BF4"/>
    <w:rsid w:val="004E0BFE"/>
    <w:rsid w:val="00512E1A"/>
    <w:rsid w:val="0054596E"/>
    <w:rsid w:val="00552F0F"/>
    <w:rsid w:val="0059627C"/>
    <w:rsid w:val="0061633C"/>
    <w:rsid w:val="0064069F"/>
    <w:rsid w:val="006A3054"/>
    <w:rsid w:val="007203F4"/>
    <w:rsid w:val="00756BEC"/>
    <w:rsid w:val="00766ACF"/>
    <w:rsid w:val="0078780E"/>
    <w:rsid w:val="007E5A4D"/>
    <w:rsid w:val="008078B8"/>
    <w:rsid w:val="00882EBE"/>
    <w:rsid w:val="008A03FD"/>
    <w:rsid w:val="008D1E87"/>
    <w:rsid w:val="008D56AF"/>
    <w:rsid w:val="0097139B"/>
    <w:rsid w:val="009E731F"/>
    <w:rsid w:val="00A1748D"/>
    <w:rsid w:val="00A755E8"/>
    <w:rsid w:val="00AE1B95"/>
    <w:rsid w:val="00B06570"/>
    <w:rsid w:val="00B75786"/>
    <w:rsid w:val="00B84F38"/>
    <w:rsid w:val="00C35F80"/>
    <w:rsid w:val="00C82448"/>
    <w:rsid w:val="00C836C6"/>
    <w:rsid w:val="00CC6037"/>
    <w:rsid w:val="00D217F4"/>
    <w:rsid w:val="00D85C91"/>
    <w:rsid w:val="00D933C0"/>
    <w:rsid w:val="00DB6D9A"/>
    <w:rsid w:val="00DE0B4D"/>
    <w:rsid w:val="00DF00AE"/>
    <w:rsid w:val="00EA5C92"/>
    <w:rsid w:val="00EC376F"/>
    <w:rsid w:val="00EC49BC"/>
    <w:rsid w:val="00F72384"/>
    <w:rsid w:val="00F87D22"/>
    <w:rsid w:val="00FE2241"/>
    <w:rsid w:val="00FF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9A"/>
    <w:pPr>
      <w:ind w:left="720"/>
      <w:contextualSpacing/>
    </w:pPr>
  </w:style>
  <w:style w:type="paragraph" w:styleId="NormalWeb">
    <w:name w:val="Normal (Web)"/>
    <w:basedOn w:val="Normal"/>
    <w:uiPriority w:val="99"/>
    <w:semiHidden/>
    <w:unhideWhenUsed/>
    <w:rsid w:val="000032DC"/>
    <w:pPr>
      <w:spacing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3F4"/>
    <w:rPr>
      <w:color w:val="0000FF" w:themeColor="hyperlink"/>
      <w:u w:val="single"/>
    </w:rPr>
  </w:style>
  <w:style w:type="paragraph" w:styleId="BalloonText">
    <w:name w:val="Balloon Text"/>
    <w:basedOn w:val="Normal"/>
    <w:link w:val="BalloonTextChar"/>
    <w:uiPriority w:val="99"/>
    <w:semiHidden/>
    <w:unhideWhenUsed/>
    <w:rsid w:val="008D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3467">
      <w:bodyDiv w:val="1"/>
      <w:marLeft w:val="0"/>
      <w:marRight w:val="0"/>
      <w:marTop w:val="0"/>
      <w:marBottom w:val="0"/>
      <w:divBdr>
        <w:top w:val="none" w:sz="0" w:space="0" w:color="auto"/>
        <w:left w:val="none" w:sz="0" w:space="0" w:color="auto"/>
        <w:bottom w:val="none" w:sz="0" w:space="0" w:color="auto"/>
        <w:right w:val="none" w:sz="0" w:space="0" w:color="auto"/>
      </w:divBdr>
      <w:divsChild>
        <w:div w:id="865293648">
          <w:marLeft w:val="0"/>
          <w:marRight w:val="0"/>
          <w:marTop w:val="0"/>
          <w:marBottom w:val="0"/>
          <w:divBdr>
            <w:top w:val="none" w:sz="0" w:space="0" w:color="auto"/>
            <w:left w:val="none" w:sz="0" w:space="0" w:color="auto"/>
            <w:bottom w:val="none" w:sz="0" w:space="0" w:color="auto"/>
            <w:right w:val="none" w:sz="0" w:space="0" w:color="auto"/>
          </w:divBdr>
          <w:divsChild>
            <w:div w:id="1180974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agma.nationalgeographic.com/ngexplorer/0309/quickflicks/" TargetMode="External"/><Relationship Id="rId18" Type="http://schemas.openxmlformats.org/officeDocument/2006/relationships/hyperlink" Target="http://www.pearsonsuccess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mazon.com" TargetMode="External"/><Relationship Id="rId12" Type="http://schemas.microsoft.com/office/2007/relationships/diagramDrawing" Target="diagrams/drawing1.xml"/><Relationship Id="rId17" Type="http://schemas.openxmlformats.org/officeDocument/2006/relationships/hyperlink" Target="http://www.emints.org/ethemes/resources/S00000328.shtml" TargetMode="External"/><Relationship Id="rId2" Type="http://schemas.openxmlformats.org/officeDocument/2006/relationships/numbering" Target="numbering.xml"/><Relationship Id="rId16" Type="http://schemas.openxmlformats.org/officeDocument/2006/relationships/hyperlink" Target="http://www.totally3rdgrade.com/food_chain.html" TargetMode="External"/><Relationship Id="rId20"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hyperlink" Target="http://www.amazon.com"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bbc.co.uk/schools/ks2bitesize/science/tests/food_chains.shtml" TargetMode="External"/><Relationship Id="rId10" Type="http://schemas.openxmlformats.org/officeDocument/2006/relationships/diagramQuickStyle" Target="diagrams/quickStyle1.xml"/><Relationship Id="rId19" Type="http://schemas.openxmlformats.org/officeDocument/2006/relationships/hyperlink" Target="http://www.amazon.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cokids.ca/pub/eco_info/topics/frogs/chain_reaction/index.cfm"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B9A99-22CD-404D-A7F0-C80BB05128D2}" type="doc">
      <dgm:prSet loTypeId="urn:microsoft.com/office/officeart/2005/8/layout/hierarchy1" loCatId="hierarchy" qsTypeId="urn:microsoft.com/office/officeart/2005/8/quickstyle/simple4" qsCatId="simple" csTypeId="urn:microsoft.com/office/officeart/2005/8/colors/accent0_1" csCatId="mainScheme" phldr="1"/>
      <dgm:spPr/>
      <dgm:t>
        <a:bodyPr/>
        <a:lstStyle/>
        <a:p>
          <a:endParaRPr lang="en-US"/>
        </a:p>
      </dgm:t>
    </dgm:pt>
    <dgm:pt modelId="{EF76DDD1-3BEB-45D5-8484-E96933BC9AD5}">
      <dgm:prSet phldrT="[Text]"/>
      <dgm:spPr/>
      <dgm:t>
        <a:bodyPr/>
        <a:lstStyle/>
        <a:p>
          <a:pPr algn="ctr"/>
          <a:r>
            <a:rPr lang="en-US" baseline="0">
              <a:latin typeface="+mn-lt"/>
            </a:rPr>
            <a:t>Animal Kingdom</a:t>
          </a:r>
        </a:p>
      </dgm:t>
    </dgm:pt>
    <dgm:pt modelId="{15AE098B-584A-4080-98BD-84CBB1D8397C}" type="parTrans" cxnId="{1142B8E1-A32F-4AEC-A928-5ECB2EB7A9BB}">
      <dgm:prSet/>
      <dgm:spPr/>
      <dgm:t>
        <a:bodyPr/>
        <a:lstStyle/>
        <a:p>
          <a:pPr algn="ctr"/>
          <a:endParaRPr lang="en-US"/>
        </a:p>
      </dgm:t>
    </dgm:pt>
    <dgm:pt modelId="{0DA3DCDD-CC80-4D27-B1ED-CD6CD0424BD4}" type="sibTrans" cxnId="{1142B8E1-A32F-4AEC-A928-5ECB2EB7A9BB}">
      <dgm:prSet/>
      <dgm:spPr/>
      <dgm:t>
        <a:bodyPr/>
        <a:lstStyle/>
        <a:p>
          <a:pPr algn="ctr"/>
          <a:endParaRPr lang="en-US"/>
        </a:p>
      </dgm:t>
    </dgm:pt>
    <dgm:pt modelId="{3B26B695-EE36-4A4D-B41B-5BE266CC2ED2}">
      <dgm:prSet phldrT="[Text]"/>
      <dgm:spPr/>
      <dgm:t>
        <a:bodyPr/>
        <a:lstStyle/>
        <a:p>
          <a:pPr algn="ctr"/>
          <a:r>
            <a:rPr lang="en-US"/>
            <a:t>Consumers</a:t>
          </a:r>
        </a:p>
      </dgm:t>
    </dgm:pt>
    <dgm:pt modelId="{C3AFD4AA-98FB-4CBE-96FD-5832205CE99F}" type="parTrans" cxnId="{4A965F3E-338F-49B5-BA48-C8CF9FDB620B}">
      <dgm:prSet/>
      <dgm:spPr/>
      <dgm:t>
        <a:bodyPr/>
        <a:lstStyle/>
        <a:p>
          <a:pPr algn="ctr"/>
          <a:endParaRPr lang="en-US"/>
        </a:p>
      </dgm:t>
    </dgm:pt>
    <dgm:pt modelId="{3C1624A3-8BA8-4E35-A53D-42C8EB2AF76E}" type="sibTrans" cxnId="{4A965F3E-338F-49B5-BA48-C8CF9FDB620B}">
      <dgm:prSet/>
      <dgm:spPr/>
      <dgm:t>
        <a:bodyPr/>
        <a:lstStyle/>
        <a:p>
          <a:pPr algn="ctr"/>
          <a:endParaRPr lang="en-US"/>
        </a:p>
      </dgm:t>
    </dgm:pt>
    <dgm:pt modelId="{CE5BA726-1DF2-4A1D-8A5C-FE9655E8998B}">
      <dgm:prSet phldrT="[Text]"/>
      <dgm:spPr/>
      <dgm:t>
        <a:bodyPr/>
        <a:lstStyle/>
        <a:p>
          <a:pPr algn="ctr"/>
          <a:r>
            <a:rPr lang="en-US"/>
            <a:t>Herbivore</a:t>
          </a:r>
        </a:p>
      </dgm:t>
    </dgm:pt>
    <dgm:pt modelId="{320EA0AB-7B86-45C6-A165-2C9D1849F062}" type="parTrans" cxnId="{A1574924-52EA-4595-85F9-E4DD7085AE11}">
      <dgm:prSet/>
      <dgm:spPr/>
      <dgm:t>
        <a:bodyPr/>
        <a:lstStyle/>
        <a:p>
          <a:pPr algn="ctr"/>
          <a:endParaRPr lang="en-US"/>
        </a:p>
      </dgm:t>
    </dgm:pt>
    <dgm:pt modelId="{C4E687B0-46A0-496B-BC1B-407E79173155}" type="sibTrans" cxnId="{A1574924-52EA-4595-85F9-E4DD7085AE11}">
      <dgm:prSet/>
      <dgm:spPr/>
      <dgm:t>
        <a:bodyPr/>
        <a:lstStyle/>
        <a:p>
          <a:pPr algn="ctr"/>
          <a:endParaRPr lang="en-US"/>
        </a:p>
      </dgm:t>
    </dgm:pt>
    <dgm:pt modelId="{F9990B98-0909-491D-9CA6-CB0AF42582E4}">
      <dgm:prSet phldrT="[Text]"/>
      <dgm:spPr/>
      <dgm:t>
        <a:bodyPr/>
        <a:lstStyle/>
        <a:p>
          <a:pPr algn="ctr"/>
          <a:r>
            <a:rPr lang="en-US"/>
            <a:t>Carnivore</a:t>
          </a:r>
        </a:p>
      </dgm:t>
    </dgm:pt>
    <dgm:pt modelId="{56A748DF-499F-411E-8DB4-4692A55E7C70}" type="parTrans" cxnId="{1487E7BE-E94E-498A-A642-10625B14E783}">
      <dgm:prSet/>
      <dgm:spPr/>
      <dgm:t>
        <a:bodyPr/>
        <a:lstStyle/>
        <a:p>
          <a:pPr algn="ctr"/>
          <a:endParaRPr lang="en-US"/>
        </a:p>
      </dgm:t>
    </dgm:pt>
    <dgm:pt modelId="{9FD0A28D-EE3A-4712-88D2-672D8BF7097F}" type="sibTrans" cxnId="{1487E7BE-E94E-498A-A642-10625B14E783}">
      <dgm:prSet/>
      <dgm:spPr/>
      <dgm:t>
        <a:bodyPr/>
        <a:lstStyle/>
        <a:p>
          <a:pPr algn="ctr"/>
          <a:endParaRPr lang="en-US"/>
        </a:p>
      </dgm:t>
    </dgm:pt>
    <dgm:pt modelId="{0D444D68-9CB6-406F-8749-84FF17EAE1E1}">
      <dgm:prSet phldrT="[Text]"/>
      <dgm:spPr/>
      <dgm:t>
        <a:bodyPr/>
        <a:lstStyle/>
        <a:p>
          <a:pPr algn="ctr"/>
          <a:r>
            <a:rPr lang="en-US"/>
            <a:t>Producers</a:t>
          </a:r>
        </a:p>
      </dgm:t>
    </dgm:pt>
    <dgm:pt modelId="{B45264AC-FE19-404D-974E-ED08E32AE248}" type="parTrans" cxnId="{3961F309-DFCB-46E6-9A55-2B32F07950D8}">
      <dgm:prSet/>
      <dgm:spPr/>
      <dgm:t>
        <a:bodyPr/>
        <a:lstStyle/>
        <a:p>
          <a:pPr algn="ctr"/>
          <a:endParaRPr lang="en-US"/>
        </a:p>
      </dgm:t>
    </dgm:pt>
    <dgm:pt modelId="{1382CD58-15A9-4F27-8F85-82BB8DA61117}" type="sibTrans" cxnId="{3961F309-DFCB-46E6-9A55-2B32F07950D8}">
      <dgm:prSet/>
      <dgm:spPr/>
      <dgm:t>
        <a:bodyPr/>
        <a:lstStyle/>
        <a:p>
          <a:pPr algn="ctr"/>
          <a:endParaRPr lang="en-US"/>
        </a:p>
      </dgm:t>
    </dgm:pt>
    <dgm:pt modelId="{0DFEBC43-7D12-4B88-B7D8-7E8A4EF87E5B}">
      <dgm:prSet phldrT="[Text]"/>
      <dgm:spPr/>
      <dgm:t>
        <a:bodyPr/>
        <a:lstStyle/>
        <a:p>
          <a:pPr algn="ctr"/>
          <a:r>
            <a:rPr lang="en-US"/>
            <a:t>Omnivore</a:t>
          </a:r>
        </a:p>
      </dgm:t>
    </dgm:pt>
    <dgm:pt modelId="{D6BE23B8-483F-4A67-9358-D40DAB5ACB57}" type="parTrans" cxnId="{513A56B6-1CA6-49F7-A4B6-01B16579F239}">
      <dgm:prSet/>
      <dgm:spPr/>
      <dgm:t>
        <a:bodyPr/>
        <a:lstStyle/>
        <a:p>
          <a:pPr algn="ctr"/>
          <a:endParaRPr lang="en-US"/>
        </a:p>
      </dgm:t>
    </dgm:pt>
    <dgm:pt modelId="{EC6F7F0A-FB7D-4E17-9C0C-249E59D35707}" type="sibTrans" cxnId="{513A56B6-1CA6-49F7-A4B6-01B16579F239}">
      <dgm:prSet/>
      <dgm:spPr/>
      <dgm:t>
        <a:bodyPr/>
        <a:lstStyle/>
        <a:p>
          <a:pPr algn="ctr"/>
          <a:endParaRPr lang="en-US"/>
        </a:p>
      </dgm:t>
    </dgm:pt>
    <dgm:pt modelId="{18023E58-9398-4647-8FF6-F85D37EC92D5}">
      <dgm:prSet phldrT="[Text]"/>
      <dgm:spPr/>
      <dgm:t>
        <a:bodyPr/>
        <a:lstStyle/>
        <a:p>
          <a:pPr algn="ctr"/>
          <a:r>
            <a:rPr lang="en-US"/>
            <a:t>Detrivore</a:t>
          </a:r>
        </a:p>
      </dgm:t>
    </dgm:pt>
    <dgm:pt modelId="{DA74EC2A-76E3-4265-8A19-057DAFF0B354}" type="parTrans" cxnId="{58C122E2-0105-488E-9EF5-C01EAEBF14BD}">
      <dgm:prSet/>
      <dgm:spPr/>
      <dgm:t>
        <a:bodyPr/>
        <a:lstStyle/>
        <a:p>
          <a:pPr algn="ctr"/>
          <a:endParaRPr lang="en-US"/>
        </a:p>
      </dgm:t>
    </dgm:pt>
    <dgm:pt modelId="{5718550E-ECC7-4A26-ABFD-52E75DF661B1}" type="sibTrans" cxnId="{58C122E2-0105-488E-9EF5-C01EAEBF14BD}">
      <dgm:prSet/>
      <dgm:spPr/>
      <dgm:t>
        <a:bodyPr/>
        <a:lstStyle/>
        <a:p>
          <a:pPr algn="ctr"/>
          <a:endParaRPr lang="en-US"/>
        </a:p>
      </dgm:t>
    </dgm:pt>
    <dgm:pt modelId="{65670CCF-024A-4E25-8B69-A455261DF455}" type="pres">
      <dgm:prSet presAssocID="{8CAB9A99-22CD-404D-A7F0-C80BB05128D2}" presName="hierChild1" presStyleCnt="0">
        <dgm:presLayoutVars>
          <dgm:chPref val="1"/>
          <dgm:dir/>
          <dgm:animOne val="branch"/>
          <dgm:animLvl val="lvl"/>
          <dgm:resizeHandles/>
        </dgm:presLayoutVars>
      </dgm:prSet>
      <dgm:spPr/>
      <dgm:t>
        <a:bodyPr/>
        <a:lstStyle/>
        <a:p>
          <a:endParaRPr lang="en-US"/>
        </a:p>
      </dgm:t>
    </dgm:pt>
    <dgm:pt modelId="{6D4CCCE1-A7CC-4588-9828-8D65FC7B316B}" type="pres">
      <dgm:prSet presAssocID="{EF76DDD1-3BEB-45D5-8484-E96933BC9AD5}" presName="hierRoot1" presStyleCnt="0"/>
      <dgm:spPr/>
    </dgm:pt>
    <dgm:pt modelId="{DC8AAEDF-ABF7-46FB-9368-C2EBB3089977}" type="pres">
      <dgm:prSet presAssocID="{EF76DDD1-3BEB-45D5-8484-E96933BC9AD5}" presName="composite" presStyleCnt="0"/>
      <dgm:spPr/>
    </dgm:pt>
    <dgm:pt modelId="{38D01892-6171-4F88-9596-D0733627FF4A}" type="pres">
      <dgm:prSet presAssocID="{EF76DDD1-3BEB-45D5-8484-E96933BC9AD5}" presName="background" presStyleLbl="node0" presStyleIdx="0" presStyleCnt="1"/>
      <dgm:spPr/>
    </dgm:pt>
    <dgm:pt modelId="{4F4DCC02-87B6-4D60-A716-E07EB1C1E583}" type="pres">
      <dgm:prSet presAssocID="{EF76DDD1-3BEB-45D5-8484-E96933BC9AD5}" presName="text" presStyleLbl="fgAcc0" presStyleIdx="0" presStyleCnt="1">
        <dgm:presLayoutVars>
          <dgm:chPref val="3"/>
        </dgm:presLayoutVars>
      </dgm:prSet>
      <dgm:spPr/>
      <dgm:t>
        <a:bodyPr/>
        <a:lstStyle/>
        <a:p>
          <a:endParaRPr lang="en-US"/>
        </a:p>
      </dgm:t>
    </dgm:pt>
    <dgm:pt modelId="{65BE9B3F-65AF-4E1E-A2F3-7315BE62D4AC}" type="pres">
      <dgm:prSet presAssocID="{EF76DDD1-3BEB-45D5-8484-E96933BC9AD5}" presName="hierChild2" presStyleCnt="0"/>
      <dgm:spPr/>
    </dgm:pt>
    <dgm:pt modelId="{DE347B12-8F22-43AD-AE65-EBADBFFEA22D}" type="pres">
      <dgm:prSet presAssocID="{C3AFD4AA-98FB-4CBE-96FD-5832205CE99F}" presName="Name10" presStyleLbl="parChTrans1D2" presStyleIdx="0" presStyleCnt="2"/>
      <dgm:spPr/>
      <dgm:t>
        <a:bodyPr/>
        <a:lstStyle/>
        <a:p>
          <a:endParaRPr lang="en-US"/>
        </a:p>
      </dgm:t>
    </dgm:pt>
    <dgm:pt modelId="{3C934148-33EB-4301-ABA5-D5C7F137DC25}" type="pres">
      <dgm:prSet presAssocID="{3B26B695-EE36-4A4D-B41B-5BE266CC2ED2}" presName="hierRoot2" presStyleCnt="0"/>
      <dgm:spPr/>
    </dgm:pt>
    <dgm:pt modelId="{13AE5838-FD6F-4337-9EF2-60F445132139}" type="pres">
      <dgm:prSet presAssocID="{3B26B695-EE36-4A4D-B41B-5BE266CC2ED2}" presName="composite2" presStyleCnt="0"/>
      <dgm:spPr/>
    </dgm:pt>
    <dgm:pt modelId="{75CDDD5B-59CA-44AC-876A-297128AA5514}" type="pres">
      <dgm:prSet presAssocID="{3B26B695-EE36-4A4D-B41B-5BE266CC2ED2}" presName="background2" presStyleLbl="node2" presStyleIdx="0" presStyleCnt="2"/>
      <dgm:spPr/>
    </dgm:pt>
    <dgm:pt modelId="{CBC14A93-9BAE-489E-BA67-CE5FC50BB85E}" type="pres">
      <dgm:prSet presAssocID="{3B26B695-EE36-4A4D-B41B-5BE266CC2ED2}" presName="text2" presStyleLbl="fgAcc2" presStyleIdx="0" presStyleCnt="2">
        <dgm:presLayoutVars>
          <dgm:chPref val="3"/>
        </dgm:presLayoutVars>
      </dgm:prSet>
      <dgm:spPr/>
      <dgm:t>
        <a:bodyPr/>
        <a:lstStyle/>
        <a:p>
          <a:endParaRPr lang="en-US"/>
        </a:p>
      </dgm:t>
    </dgm:pt>
    <dgm:pt modelId="{587E7BE8-6EED-4ABE-8E11-8D44DAAD2C1F}" type="pres">
      <dgm:prSet presAssocID="{3B26B695-EE36-4A4D-B41B-5BE266CC2ED2}" presName="hierChild3" presStyleCnt="0"/>
      <dgm:spPr/>
    </dgm:pt>
    <dgm:pt modelId="{6D951405-441F-412B-B7F1-A3FAB2FB4857}" type="pres">
      <dgm:prSet presAssocID="{320EA0AB-7B86-45C6-A165-2C9D1849F062}" presName="Name17" presStyleLbl="parChTrans1D3" presStyleIdx="0" presStyleCnt="4"/>
      <dgm:spPr/>
      <dgm:t>
        <a:bodyPr/>
        <a:lstStyle/>
        <a:p>
          <a:endParaRPr lang="en-US"/>
        </a:p>
      </dgm:t>
    </dgm:pt>
    <dgm:pt modelId="{ABAB0A5A-CF19-4DBF-A429-CE8534370D74}" type="pres">
      <dgm:prSet presAssocID="{CE5BA726-1DF2-4A1D-8A5C-FE9655E8998B}" presName="hierRoot3" presStyleCnt="0"/>
      <dgm:spPr/>
    </dgm:pt>
    <dgm:pt modelId="{BA50E3E0-9B7F-4C8B-ADBE-125B2A214E41}" type="pres">
      <dgm:prSet presAssocID="{CE5BA726-1DF2-4A1D-8A5C-FE9655E8998B}" presName="composite3" presStyleCnt="0"/>
      <dgm:spPr/>
    </dgm:pt>
    <dgm:pt modelId="{0BE19F3F-547D-4F50-B705-2E92CCD3D552}" type="pres">
      <dgm:prSet presAssocID="{CE5BA726-1DF2-4A1D-8A5C-FE9655E8998B}" presName="background3" presStyleLbl="node3" presStyleIdx="0" presStyleCnt="4"/>
      <dgm:spPr/>
    </dgm:pt>
    <dgm:pt modelId="{4BA145D8-57C1-455F-9C9A-C9DA99629124}" type="pres">
      <dgm:prSet presAssocID="{CE5BA726-1DF2-4A1D-8A5C-FE9655E8998B}" presName="text3" presStyleLbl="fgAcc3" presStyleIdx="0" presStyleCnt="4">
        <dgm:presLayoutVars>
          <dgm:chPref val="3"/>
        </dgm:presLayoutVars>
      </dgm:prSet>
      <dgm:spPr/>
      <dgm:t>
        <a:bodyPr/>
        <a:lstStyle/>
        <a:p>
          <a:endParaRPr lang="en-US"/>
        </a:p>
      </dgm:t>
    </dgm:pt>
    <dgm:pt modelId="{AAA4893C-2829-4E81-BAF6-4D085AB35193}" type="pres">
      <dgm:prSet presAssocID="{CE5BA726-1DF2-4A1D-8A5C-FE9655E8998B}" presName="hierChild4" presStyleCnt="0"/>
      <dgm:spPr/>
    </dgm:pt>
    <dgm:pt modelId="{89491AAB-B382-4678-9356-AD3B2D6F3742}" type="pres">
      <dgm:prSet presAssocID="{56A748DF-499F-411E-8DB4-4692A55E7C70}" presName="Name17" presStyleLbl="parChTrans1D3" presStyleIdx="1" presStyleCnt="4"/>
      <dgm:spPr/>
      <dgm:t>
        <a:bodyPr/>
        <a:lstStyle/>
        <a:p>
          <a:endParaRPr lang="en-US"/>
        </a:p>
      </dgm:t>
    </dgm:pt>
    <dgm:pt modelId="{311E2857-0C2A-4370-A27C-F329CA9520B0}" type="pres">
      <dgm:prSet presAssocID="{F9990B98-0909-491D-9CA6-CB0AF42582E4}" presName="hierRoot3" presStyleCnt="0"/>
      <dgm:spPr/>
    </dgm:pt>
    <dgm:pt modelId="{B5A54860-18D3-447B-BF13-32F1A7472E80}" type="pres">
      <dgm:prSet presAssocID="{F9990B98-0909-491D-9CA6-CB0AF42582E4}" presName="composite3" presStyleCnt="0"/>
      <dgm:spPr/>
    </dgm:pt>
    <dgm:pt modelId="{3A68B2C8-EFD1-4C2E-99F9-24F6BF4C15DF}" type="pres">
      <dgm:prSet presAssocID="{F9990B98-0909-491D-9CA6-CB0AF42582E4}" presName="background3" presStyleLbl="node3" presStyleIdx="1" presStyleCnt="4"/>
      <dgm:spPr/>
    </dgm:pt>
    <dgm:pt modelId="{9BDBC621-DD67-488D-BF16-446ADA301D77}" type="pres">
      <dgm:prSet presAssocID="{F9990B98-0909-491D-9CA6-CB0AF42582E4}" presName="text3" presStyleLbl="fgAcc3" presStyleIdx="1" presStyleCnt="4">
        <dgm:presLayoutVars>
          <dgm:chPref val="3"/>
        </dgm:presLayoutVars>
      </dgm:prSet>
      <dgm:spPr/>
      <dgm:t>
        <a:bodyPr/>
        <a:lstStyle/>
        <a:p>
          <a:endParaRPr lang="en-US"/>
        </a:p>
      </dgm:t>
    </dgm:pt>
    <dgm:pt modelId="{CB7FFEC5-046A-4145-B089-F9AD83DEDBC6}" type="pres">
      <dgm:prSet presAssocID="{F9990B98-0909-491D-9CA6-CB0AF42582E4}" presName="hierChild4" presStyleCnt="0"/>
      <dgm:spPr/>
    </dgm:pt>
    <dgm:pt modelId="{4AA5A6C1-BE8A-46B5-9DF0-30E6156DF4DF}" type="pres">
      <dgm:prSet presAssocID="{D6BE23B8-483F-4A67-9358-D40DAB5ACB57}" presName="Name17" presStyleLbl="parChTrans1D3" presStyleIdx="2" presStyleCnt="4"/>
      <dgm:spPr/>
      <dgm:t>
        <a:bodyPr/>
        <a:lstStyle/>
        <a:p>
          <a:endParaRPr lang="en-US"/>
        </a:p>
      </dgm:t>
    </dgm:pt>
    <dgm:pt modelId="{60CC0FC2-58E5-4D26-9BC7-0C261CCF1E3D}" type="pres">
      <dgm:prSet presAssocID="{0DFEBC43-7D12-4B88-B7D8-7E8A4EF87E5B}" presName="hierRoot3" presStyleCnt="0"/>
      <dgm:spPr/>
    </dgm:pt>
    <dgm:pt modelId="{EB2193F1-494C-44A6-AA7C-285E78D40AD3}" type="pres">
      <dgm:prSet presAssocID="{0DFEBC43-7D12-4B88-B7D8-7E8A4EF87E5B}" presName="composite3" presStyleCnt="0"/>
      <dgm:spPr/>
    </dgm:pt>
    <dgm:pt modelId="{DCC492F2-7B68-4C90-9752-0B3EDD85D337}" type="pres">
      <dgm:prSet presAssocID="{0DFEBC43-7D12-4B88-B7D8-7E8A4EF87E5B}" presName="background3" presStyleLbl="node3" presStyleIdx="2" presStyleCnt="4"/>
      <dgm:spPr/>
    </dgm:pt>
    <dgm:pt modelId="{FF38C8D9-79CB-43A4-934F-9A761600C389}" type="pres">
      <dgm:prSet presAssocID="{0DFEBC43-7D12-4B88-B7D8-7E8A4EF87E5B}" presName="text3" presStyleLbl="fgAcc3" presStyleIdx="2" presStyleCnt="4">
        <dgm:presLayoutVars>
          <dgm:chPref val="3"/>
        </dgm:presLayoutVars>
      </dgm:prSet>
      <dgm:spPr/>
      <dgm:t>
        <a:bodyPr/>
        <a:lstStyle/>
        <a:p>
          <a:endParaRPr lang="en-US"/>
        </a:p>
      </dgm:t>
    </dgm:pt>
    <dgm:pt modelId="{342D18FB-DE18-4930-BF7C-F79674DBDA66}" type="pres">
      <dgm:prSet presAssocID="{0DFEBC43-7D12-4B88-B7D8-7E8A4EF87E5B}" presName="hierChild4" presStyleCnt="0"/>
      <dgm:spPr/>
    </dgm:pt>
    <dgm:pt modelId="{5CE19AF5-4AED-4D67-A7ED-2615F6FBE6C0}" type="pres">
      <dgm:prSet presAssocID="{DA74EC2A-76E3-4265-8A19-057DAFF0B354}" presName="Name17" presStyleLbl="parChTrans1D3" presStyleIdx="3" presStyleCnt="4"/>
      <dgm:spPr/>
      <dgm:t>
        <a:bodyPr/>
        <a:lstStyle/>
        <a:p>
          <a:endParaRPr lang="en-US"/>
        </a:p>
      </dgm:t>
    </dgm:pt>
    <dgm:pt modelId="{7D02CE49-910E-4FD1-A3CA-53C939670CDF}" type="pres">
      <dgm:prSet presAssocID="{18023E58-9398-4647-8FF6-F85D37EC92D5}" presName="hierRoot3" presStyleCnt="0"/>
      <dgm:spPr/>
    </dgm:pt>
    <dgm:pt modelId="{3188978D-4C22-427D-AB61-676E6206250F}" type="pres">
      <dgm:prSet presAssocID="{18023E58-9398-4647-8FF6-F85D37EC92D5}" presName="composite3" presStyleCnt="0"/>
      <dgm:spPr/>
    </dgm:pt>
    <dgm:pt modelId="{580B1E73-D378-4373-AF4C-A7469DEFB91D}" type="pres">
      <dgm:prSet presAssocID="{18023E58-9398-4647-8FF6-F85D37EC92D5}" presName="background3" presStyleLbl="node3" presStyleIdx="3" presStyleCnt="4"/>
      <dgm:spPr/>
    </dgm:pt>
    <dgm:pt modelId="{5BF5000D-4D43-467A-952F-BF0A99530336}" type="pres">
      <dgm:prSet presAssocID="{18023E58-9398-4647-8FF6-F85D37EC92D5}" presName="text3" presStyleLbl="fgAcc3" presStyleIdx="3" presStyleCnt="4">
        <dgm:presLayoutVars>
          <dgm:chPref val="3"/>
        </dgm:presLayoutVars>
      </dgm:prSet>
      <dgm:spPr/>
      <dgm:t>
        <a:bodyPr/>
        <a:lstStyle/>
        <a:p>
          <a:endParaRPr lang="en-US"/>
        </a:p>
      </dgm:t>
    </dgm:pt>
    <dgm:pt modelId="{6F605126-E7FB-4533-974B-2C3AA6651D79}" type="pres">
      <dgm:prSet presAssocID="{18023E58-9398-4647-8FF6-F85D37EC92D5}" presName="hierChild4" presStyleCnt="0"/>
      <dgm:spPr/>
    </dgm:pt>
    <dgm:pt modelId="{8C53C3D2-83AE-4B6F-BCF0-20A4A012902D}" type="pres">
      <dgm:prSet presAssocID="{B45264AC-FE19-404D-974E-ED08E32AE248}" presName="Name10" presStyleLbl="parChTrans1D2" presStyleIdx="1" presStyleCnt="2"/>
      <dgm:spPr/>
      <dgm:t>
        <a:bodyPr/>
        <a:lstStyle/>
        <a:p>
          <a:endParaRPr lang="en-US"/>
        </a:p>
      </dgm:t>
    </dgm:pt>
    <dgm:pt modelId="{7721B850-A6F0-44E7-A9F8-CD05D01ED51C}" type="pres">
      <dgm:prSet presAssocID="{0D444D68-9CB6-406F-8749-84FF17EAE1E1}" presName="hierRoot2" presStyleCnt="0"/>
      <dgm:spPr/>
    </dgm:pt>
    <dgm:pt modelId="{F1E3ECB8-D680-4D2D-BA4B-7B8CFEE7C4F3}" type="pres">
      <dgm:prSet presAssocID="{0D444D68-9CB6-406F-8749-84FF17EAE1E1}" presName="composite2" presStyleCnt="0"/>
      <dgm:spPr/>
    </dgm:pt>
    <dgm:pt modelId="{2461809B-8622-40E9-B7CE-E5B2743F60A8}" type="pres">
      <dgm:prSet presAssocID="{0D444D68-9CB6-406F-8749-84FF17EAE1E1}" presName="background2" presStyleLbl="node2" presStyleIdx="1" presStyleCnt="2"/>
      <dgm:spPr/>
    </dgm:pt>
    <dgm:pt modelId="{D55DEB15-A8BA-4171-9C68-D4638E5C6075}" type="pres">
      <dgm:prSet presAssocID="{0D444D68-9CB6-406F-8749-84FF17EAE1E1}" presName="text2" presStyleLbl="fgAcc2" presStyleIdx="1" presStyleCnt="2">
        <dgm:presLayoutVars>
          <dgm:chPref val="3"/>
        </dgm:presLayoutVars>
      </dgm:prSet>
      <dgm:spPr/>
      <dgm:t>
        <a:bodyPr/>
        <a:lstStyle/>
        <a:p>
          <a:endParaRPr lang="en-US"/>
        </a:p>
      </dgm:t>
    </dgm:pt>
    <dgm:pt modelId="{DCB1A9CE-E7C0-4E2A-B3AC-AF0EC7171DD5}" type="pres">
      <dgm:prSet presAssocID="{0D444D68-9CB6-406F-8749-84FF17EAE1E1}" presName="hierChild3" presStyleCnt="0"/>
      <dgm:spPr/>
    </dgm:pt>
  </dgm:ptLst>
  <dgm:cxnLst>
    <dgm:cxn modelId="{13E11036-02BD-4B4C-9CF8-DC79788F00D1}" type="presOf" srcId="{CE5BA726-1DF2-4A1D-8A5C-FE9655E8998B}" destId="{4BA145D8-57C1-455F-9C9A-C9DA99629124}" srcOrd="0" destOrd="0" presId="urn:microsoft.com/office/officeart/2005/8/layout/hierarchy1"/>
    <dgm:cxn modelId="{58C122E2-0105-488E-9EF5-C01EAEBF14BD}" srcId="{3B26B695-EE36-4A4D-B41B-5BE266CC2ED2}" destId="{18023E58-9398-4647-8FF6-F85D37EC92D5}" srcOrd="3" destOrd="0" parTransId="{DA74EC2A-76E3-4265-8A19-057DAFF0B354}" sibTransId="{5718550E-ECC7-4A26-ABFD-52E75DF661B1}"/>
    <dgm:cxn modelId="{4A965F3E-338F-49B5-BA48-C8CF9FDB620B}" srcId="{EF76DDD1-3BEB-45D5-8484-E96933BC9AD5}" destId="{3B26B695-EE36-4A4D-B41B-5BE266CC2ED2}" srcOrd="0" destOrd="0" parTransId="{C3AFD4AA-98FB-4CBE-96FD-5832205CE99F}" sibTransId="{3C1624A3-8BA8-4E35-A53D-42C8EB2AF76E}"/>
    <dgm:cxn modelId="{276388DD-4A5A-4CBB-B990-40FE8688649F}" type="presOf" srcId="{0DFEBC43-7D12-4B88-B7D8-7E8A4EF87E5B}" destId="{FF38C8D9-79CB-43A4-934F-9A761600C389}" srcOrd="0" destOrd="0" presId="urn:microsoft.com/office/officeart/2005/8/layout/hierarchy1"/>
    <dgm:cxn modelId="{84E8CC39-DCA4-4DFF-873A-3EE9AE008072}" type="presOf" srcId="{3B26B695-EE36-4A4D-B41B-5BE266CC2ED2}" destId="{CBC14A93-9BAE-489E-BA67-CE5FC50BB85E}" srcOrd="0" destOrd="0" presId="urn:microsoft.com/office/officeart/2005/8/layout/hierarchy1"/>
    <dgm:cxn modelId="{2E05B1B8-BC96-4DBC-B284-687EF7E06CDD}" type="presOf" srcId="{18023E58-9398-4647-8FF6-F85D37EC92D5}" destId="{5BF5000D-4D43-467A-952F-BF0A99530336}" srcOrd="0" destOrd="0" presId="urn:microsoft.com/office/officeart/2005/8/layout/hierarchy1"/>
    <dgm:cxn modelId="{A5C8F084-2CFA-4D6E-A786-D29A58B61368}" type="presOf" srcId="{D6BE23B8-483F-4A67-9358-D40DAB5ACB57}" destId="{4AA5A6C1-BE8A-46B5-9DF0-30E6156DF4DF}" srcOrd="0" destOrd="0" presId="urn:microsoft.com/office/officeart/2005/8/layout/hierarchy1"/>
    <dgm:cxn modelId="{7CD78E07-BAB5-46B4-85AD-E4A591F264AE}" type="presOf" srcId="{0D444D68-9CB6-406F-8749-84FF17EAE1E1}" destId="{D55DEB15-A8BA-4171-9C68-D4638E5C6075}" srcOrd="0" destOrd="0" presId="urn:microsoft.com/office/officeart/2005/8/layout/hierarchy1"/>
    <dgm:cxn modelId="{952748FB-C218-44C0-B5BE-5C47D215674B}" type="presOf" srcId="{DA74EC2A-76E3-4265-8A19-057DAFF0B354}" destId="{5CE19AF5-4AED-4D67-A7ED-2615F6FBE6C0}" srcOrd="0" destOrd="0" presId="urn:microsoft.com/office/officeart/2005/8/layout/hierarchy1"/>
    <dgm:cxn modelId="{20E12384-3049-46CB-B905-2AE0BAD0B1E3}" type="presOf" srcId="{F9990B98-0909-491D-9CA6-CB0AF42582E4}" destId="{9BDBC621-DD67-488D-BF16-446ADA301D77}" srcOrd="0" destOrd="0" presId="urn:microsoft.com/office/officeart/2005/8/layout/hierarchy1"/>
    <dgm:cxn modelId="{513A56B6-1CA6-49F7-A4B6-01B16579F239}" srcId="{3B26B695-EE36-4A4D-B41B-5BE266CC2ED2}" destId="{0DFEBC43-7D12-4B88-B7D8-7E8A4EF87E5B}" srcOrd="2" destOrd="0" parTransId="{D6BE23B8-483F-4A67-9358-D40DAB5ACB57}" sibTransId="{EC6F7F0A-FB7D-4E17-9C0C-249E59D35707}"/>
    <dgm:cxn modelId="{01E3CF6C-9F9F-4953-8DBD-78CF76C1A052}" type="presOf" srcId="{EF76DDD1-3BEB-45D5-8484-E96933BC9AD5}" destId="{4F4DCC02-87B6-4D60-A716-E07EB1C1E583}" srcOrd="0" destOrd="0" presId="urn:microsoft.com/office/officeart/2005/8/layout/hierarchy1"/>
    <dgm:cxn modelId="{1487E7BE-E94E-498A-A642-10625B14E783}" srcId="{3B26B695-EE36-4A4D-B41B-5BE266CC2ED2}" destId="{F9990B98-0909-491D-9CA6-CB0AF42582E4}" srcOrd="1" destOrd="0" parTransId="{56A748DF-499F-411E-8DB4-4692A55E7C70}" sibTransId="{9FD0A28D-EE3A-4712-88D2-672D8BF7097F}"/>
    <dgm:cxn modelId="{A1574924-52EA-4595-85F9-E4DD7085AE11}" srcId="{3B26B695-EE36-4A4D-B41B-5BE266CC2ED2}" destId="{CE5BA726-1DF2-4A1D-8A5C-FE9655E8998B}" srcOrd="0" destOrd="0" parTransId="{320EA0AB-7B86-45C6-A165-2C9D1849F062}" sibTransId="{C4E687B0-46A0-496B-BC1B-407E79173155}"/>
    <dgm:cxn modelId="{1142B8E1-A32F-4AEC-A928-5ECB2EB7A9BB}" srcId="{8CAB9A99-22CD-404D-A7F0-C80BB05128D2}" destId="{EF76DDD1-3BEB-45D5-8484-E96933BC9AD5}" srcOrd="0" destOrd="0" parTransId="{15AE098B-584A-4080-98BD-84CBB1D8397C}" sibTransId="{0DA3DCDD-CC80-4D27-B1ED-CD6CD0424BD4}"/>
    <dgm:cxn modelId="{F20674F9-68DA-4170-8B99-B5AE23BB055B}" type="presOf" srcId="{56A748DF-499F-411E-8DB4-4692A55E7C70}" destId="{89491AAB-B382-4678-9356-AD3B2D6F3742}" srcOrd="0" destOrd="0" presId="urn:microsoft.com/office/officeart/2005/8/layout/hierarchy1"/>
    <dgm:cxn modelId="{549B0E15-598D-45D2-BEE0-57CC411AAB18}" type="presOf" srcId="{320EA0AB-7B86-45C6-A165-2C9D1849F062}" destId="{6D951405-441F-412B-B7F1-A3FAB2FB4857}" srcOrd="0" destOrd="0" presId="urn:microsoft.com/office/officeart/2005/8/layout/hierarchy1"/>
    <dgm:cxn modelId="{5D4CF462-2E1F-4C01-B8BB-6240AB6A0126}" type="presOf" srcId="{C3AFD4AA-98FB-4CBE-96FD-5832205CE99F}" destId="{DE347B12-8F22-43AD-AE65-EBADBFFEA22D}" srcOrd="0" destOrd="0" presId="urn:microsoft.com/office/officeart/2005/8/layout/hierarchy1"/>
    <dgm:cxn modelId="{CE4EA4BC-8993-4EB2-94A6-A639BDBED3AF}" type="presOf" srcId="{B45264AC-FE19-404D-974E-ED08E32AE248}" destId="{8C53C3D2-83AE-4B6F-BCF0-20A4A012902D}" srcOrd="0" destOrd="0" presId="urn:microsoft.com/office/officeart/2005/8/layout/hierarchy1"/>
    <dgm:cxn modelId="{AE2BA196-CD21-4D4E-8423-6F8BB07D4B67}" type="presOf" srcId="{8CAB9A99-22CD-404D-A7F0-C80BB05128D2}" destId="{65670CCF-024A-4E25-8B69-A455261DF455}" srcOrd="0" destOrd="0" presId="urn:microsoft.com/office/officeart/2005/8/layout/hierarchy1"/>
    <dgm:cxn modelId="{3961F309-DFCB-46E6-9A55-2B32F07950D8}" srcId="{EF76DDD1-3BEB-45D5-8484-E96933BC9AD5}" destId="{0D444D68-9CB6-406F-8749-84FF17EAE1E1}" srcOrd="1" destOrd="0" parTransId="{B45264AC-FE19-404D-974E-ED08E32AE248}" sibTransId="{1382CD58-15A9-4F27-8F85-82BB8DA61117}"/>
    <dgm:cxn modelId="{21B14BC5-F2B2-4F84-A2F4-03F4D554CE81}" type="presParOf" srcId="{65670CCF-024A-4E25-8B69-A455261DF455}" destId="{6D4CCCE1-A7CC-4588-9828-8D65FC7B316B}" srcOrd="0" destOrd="0" presId="urn:microsoft.com/office/officeart/2005/8/layout/hierarchy1"/>
    <dgm:cxn modelId="{0E77A53B-09F0-450C-8B2A-FD41A80A0D8C}" type="presParOf" srcId="{6D4CCCE1-A7CC-4588-9828-8D65FC7B316B}" destId="{DC8AAEDF-ABF7-46FB-9368-C2EBB3089977}" srcOrd="0" destOrd="0" presId="urn:microsoft.com/office/officeart/2005/8/layout/hierarchy1"/>
    <dgm:cxn modelId="{5ABE016A-DB63-4052-BAE4-C47FC08FBE12}" type="presParOf" srcId="{DC8AAEDF-ABF7-46FB-9368-C2EBB3089977}" destId="{38D01892-6171-4F88-9596-D0733627FF4A}" srcOrd="0" destOrd="0" presId="urn:microsoft.com/office/officeart/2005/8/layout/hierarchy1"/>
    <dgm:cxn modelId="{DFC12E23-BB62-4554-8F28-29E01F715925}" type="presParOf" srcId="{DC8AAEDF-ABF7-46FB-9368-C2EBB3089977}" destId="{4F4DCC02-87B6-4D60-A716-E07EB1C1E583}" srcOrd="1" destOrd="0" presId="urn:microsoft.com/office/officeart/2005/8/layout/hierarchy1"/>
    <dgm:cxn modelId="{C2A6C8BD-9A5A-44A6-9333-D13BA2ADBF2D}" type="presParOf" srcId="{6D4CCCE1-A7CC-4588-9828-8D65FC7B316B}" destId="{65BE9B3F-65AF-4E1E-A2F3-7315BE62D4AC}" srcOrd="1" destOrd="0" presId="urn:microsoft.com/office/officeart/2005/8/layout/hierarchy1"/>
    <dgm:cxn modelId="{31784CB1-89A6-42F5-ADC3-01BEFA732D7B}" type="presParOf" srcId="{65BE9B3F-65AF-4E1E-A2F3-7315BE62D4AC}" destId="{DE347B12-8F22-43AD-AE65-EBADBFFEA22D}" srcOrd="0" destOrd="0" presId="urn:microsoft.com/office/officeart/2005/8/layout/hierarchy1"/>
    <dgm:cxn modelId="{92D16064-5B86-4667-B865-62E79BD42050}" type="presParOf" srcId="{65BE9B3F-65AF-4E1E-A2F3-7315BE62D4AC}" destId="{3C934148-33EB-4301-ABA5-D5C7F137DC25}" srcOrd="1" destOrd="0" presId="urn:microsoft.com/office/officeart/2005/8/layout/hierarchy1"/>
    <dgm:cxn modelId="{6355BDE6-1CC0-4FFC-8574-404F2EB58CB9}" type="presParOf" srcId="{3C934148-33EB-4301-ABA5-D5C7F137DC25}" destId="{13AE5838-FD6F-4337-9EF2-60F445132139}" srcOrd="0" destOrd="0" presId="urn:microsoft.com/office/officeart/2005/8/layout/hierarchy1"/>
    <dgm:cxn modelId="{5DA46485-B45E-43AA-9658-8B3501CEF9C5}" type="presParOf" srcId="{13AE5838-FD6F-4337-9EF2-60F445132139}" destId="{75CDDD5B-59CA-44AC-876A-297128AA5514}" srcOrd="0" destOrd="0" presId="urn:microsoft.com/office/officeart/2005/8/layout/hierarchy1"/>
    <dgm:cxn modelId="{3F7AE14B-C9D5-401E-AB37-4779707738EE}" type="presParOf" srcId="{13AE5838-FD6F-4337-9EF2-60F445132139}" destId="{CBC14A93-9BAE-489E-BA67-CE5FC50BB85E}" srcOrd="1" destOrd="0" presId="urn:microsoft.com/office/officeart/2005/8/layout/hierarchy1"/>
    <dgm:cxn modelId="{503E8186-92F6-4086-B10B-4D574BDB40AB}" type="presParOf" srcId="{3C934148-33EB-4301-ABA5-D5C7F137DC25}" destId="{587E7BE8-6EED-4ABE-8E11-8D44DAAD2C1F}" srcOrd="1" destOrd="0" presId="urn:microsoft.com/office/officeart/2005/8/layout/hierarchy1"/>
    <dgm:cxn modelId="{FE4CD3AB-47C4-4AD8-918A-8768AF865EC2}" type="presParOf" srcId="{587E7BE8-6EED-4ABE-8E11-8D44DAAD2C1F}" destId="{6D951405-441F-412B-B7F1-A3FAB2FB4857}" srcOrd="0" destOrd="0" presId="urn:microsoft.com/office/officeart/2005/8/layout/hierarchy1"/>
    <dgm:cxn modelId="{265B316B-E007-4369-9674-3C3C60978DFF}" type="presParOf" srcId="{587E7BE8-6EED-4ABE-8E11-8D44DAAD2C1F}" destId="{ABAB0A5A-CF19-4DBF-A429-CE8534370D74}" srcOrd="1" destOrd="0" presId="urn:microsoft.com/office/officeart/2005/8/layout/hierarchy1"/>
    <dgm:cxn modelId="{9F9E3FD0-5268-4364-90B9-79A41E60EA89}" type="presParOf" srcId="{ABAB0A5A-CF19-4DBF-A429-CE8534370D74}" destId="{BA50E3E0-9B7F-4C8B-ADBE-125B2A214E41}" srcOrd="0" destOrd="0" presId="urn:microsoft.com/office/officeart/2005/8/layout/hierarchy1"/>
    <dgm:cxn modelId="{D0D69FEF-7DAA-4A6B-8F76-F4E95C2D9918}" type="presParOf" srcId="{BA50E3E0-9B7F-4C8B-ADBE-125B2A214E41}" destId="{0BE19F3F-547D-4F50-B705-2E92CCD3D552}" srcOrd="0" destOrd="0" presId="urn:microsoft.com/office/officeart/2005/8/layout/hierarchy1"/>
    <dgm:cxn modelId="{BD695BFD-D7FE-4F1E-8FDA-BDE7D28E8946}" type="presParOf" srcId="{BA50E3E0-9B7F-4C8B-ADBE-125B2A214E41}" destId="{4BA145D8-57C1-455F-9C9A-C9DA99629124}" srcOrd="1" destOrd="0" presId="urn:microsoft.com/office/officeart/2005/8/layout/hierarchy1"/>
    <dgm:cxn modelId="{4BD57AB6-D6FF-47BE-9598-C7BA18772353}" type="presParOf" srcId="{ABAB0A5A-CF19-4DBF-A429-CE8534370D74}" destId="{AAA4893C-2829-4E81-BAF6-4D085AB35193}" srcOrd="1" destOrd="0" presId="urn:microsoft.com/office/officeart/2005/8/layout/hierarchy1"/>
    <dgm:cxn modelId="{8F95CB01-D916-4B10-BD80-EED987057FDD}" type="presParOf" srcId="{587E7BE8-6EED-4ABE-8E11-8D44DAAD2C1F}" destId="{89491AAB-B382-4678-9356-AD3B2D6F3742}" srcOrd="2" destOrd="0" presId="urn:microsoft.com/office/officeart/2005/8/layout/hierarchy1"/>
    <dgm:cxn modelId="{ABE26C1E-95DD-40C6-BB63-EDA4A4C6F1A8}" type="presParOf" srcId="{587E7BE8-6EED-4ABE-8E11-8D44DAAD2C1F}" destId="{311E2857-0C2A-4370-A27C-F329CA9520B0}" srcOrd="3" destOrd="0" presId="urn:microsoft.com/office/officeart/2005/8/layout/hierarchy1"/>
    <dgm:cxn modelId="{E261792C-58B8-4D6E-8546-55215A4FD6B8}" type="presParOf" srcId="{311E2857-0C2A-4370-A27C-F329CA9520B0}" destId="{B5A54860-18D3-447B-BF13-32F1A7472E80}" srcOrd="0" destOrd="0" presId="urn:microsoft.com/office/officeart/2005/8/layout/hierarchy1"/>
    <dgm:cxn modelId="{04DDBC85-6D68-4FEE-A4D6-74CBCDC766B3}" type="presParOf" srcId="{B5A54860-18D3-447B-BF13-32F1A7472E80}" destId="{3A68B2C8-EFD1-4C2E-99F9-24F6BF4C15DF}" srcOrd="0" destOrd="0" presId="urn:microsoft.com/office/officeart/2005/8/layout/hierarchy1"/>
    <dgm:cxn modelId="{DDBEC55C-F05F-44B2-8000-F1091E4AB2EA}" type="presParOf" srcId="{B5A54860-18D3-447B-BF13-32F1A7472E80}" destId="{9BDBC621-DD67-488D-BF16-446ADA301D77}" srcOrd="1" destOrd="0" presId="urn:microsoft.com/office/officeart/2005/8/layout/hierarchy1"/>
    <dgm:cxn modelId="{87EFF9C4-B468-4211-88F9-5B0B40AE6B4D}" type="presParOf" srcId="{311E2857-0C2A-4370-A27C-F329CA9520B0}" destId="{CB7FFEC5-046A-4145-B089-F9AD83DEDBC6}" srcOrd="1" destOrd="0" presId="urn:microsoft.com/office/officeart/2005/8/layout/hierarchy1"/>
    <dgm:cxn modelId="{5EDB9947-0A7E-420D-A6C5-30DA7284C6F7}" type="presParOf" srcId="{587E7BE8-6EED-4ABE-8E11-8D44DAAD2C1F}" destId="{4AA5A6C1-BE8A-46B5-9DF0-30E6156DF4DF}" srcOrd="4" destOrd="0" presId="urn:microsoft.com/office/officeart/2005/8/layout/hierarchy1"/>
    <dgm:cxn modelId="{2A18A915-303B-4C3C-827A-94A70901ADC4}" type="presParOf" srcId="{587E7BE8-6EED-4ABE-8E11-8D44DAAD2C1F}" destId="{60CC0FC2-58E5-4D26-9BC7-0C261CCF1E3D}" srcOrd="5" destOrd="0" presId="urn:microsoft.com/office/officeart/2005/8/layout/hierarchy1"/>
    <dgm:cxn modelId="{EA713F61-88F8-42FF-A1BD-E764B481EC77}" type="presParOf" srcId="{60CC0FC2-58E5-4D26-9BC7-0C261CCF1E3D}" destId="{EB2193F1-494C-44A6-AA7C-285E78D40AD3}" srcOrd="0" destOrd="0" presId="urn:microsoft.com/office/officeart/2005/8/layout/hierarchy1"/>
    <dgm:cxn modelId="{7BC0435F-C450-466E-BCC1-88F648D92085}" type="presParOf" srcId="{EB2193F1-494C-44A6-AA7C-285E78D40AD3}" destId="{DCC492F2-7B68-4C90-9752-0B3EDD85D337}" srcOrd="0" destOrd="0" presId="urn:microsoft.com/office/officeart/2005/8/layout/hierarchy1"/>
    <dgm:cxn modelId="{D1F59336-E9D3-4CB1-A78D-FBB9F0FA0581}" type="presParOf" srcId="{EB2193F1-494C-44A6-AA7C-285E78D40AD3}" destId="{FF38C8D9-79CB-43A4-934F-9A761600C389}" srcOrd="1" destOrd="0" presId="urn:microsoft.com/office/officeart/2005/8/layout/hierarchy1"/>
    <dgm:cxn modelId="{443F09D4-B069-4185-BE5F-31306B901FD4}" type="presParOf" srcId="{60CC0FC2-58E5-4D26-9BC7-0C261CCF1E3D}" destId="{342D18FB-DE18-4930-BF7C-F79674DBDA66}" srcOrd="1" destOrd="0" presId="urn:microsoft.com/office/officeart/2005/8/layout/hierarchy1"/>
    <dgm:cxn modelId="{80F228BB-3BC5-45D9-AED0-22ADFAC086F7}" type="presParOf" srcId="{587E7BE8-6EED-4ABE-8E11-8D44DAAD2C1F}" destId="{5CE19AF5-4AED-4D67-A7ED-2615F6FBE6C0}" srcOrd="6" destOrd="0" presId="urn:microsoft.com/office/officeart/2005/8/layout/hierarchy1"/>
    <dgm:cxn modelId="{822AEDB5-50E9-4BDD-B15F-EF3A3D51F43A}" type="presParOf" srcId="{587E7BE8-6EED-4ABE-8E11-8D44DAAD2C1F}" destId="{7D02CE49-910E-4FD1-A3CA-53C939670CDF}" srcOrd="7" destOrd="0" presId="urn:microsoft.com/office/officeart/2005/8/layout/hierarchy1"/>
    <dgm:cxn modelId="{CB96A1DE-9E15-4D64-846B-11EBA031C3E6}" type="presParOf" srcId="{7D02CE49-910E-4FD1-A3CA-53C939670CDF}" destId="{3188978D-4C22-427D-AB61-676E6206250F}" srcOrd="0" destOrd="0" presId="urn:microsoft.com/office/officeart/2005/8/layout/hierarchy1"/>
    <dgm:cxn modelId="{2639FE39-1C72-46D0-BFCF-7D7313B15A85}" type="presParOf" srcId="{3188978D-4C22-427D-AB61-676E6206250F}" destId="{580B1E73-D378-4373-AF4C-A7469DEFB91D}" srcOrd="0" destOrd="0" presId="urn:microsoft.com/office/officeart/2005/8/layout/hierarchy1"/>
    <dgm:cxn modelId="{41EE6A16-F66C-40C6-A042-1741EB3390A6}" type="presParOf" srcId="{3188978D-4C22-427D-AB61-676E6206250F}" destId="{5BF5000D-4D43-467A-952F-BF0A99530336}" srcOrd="1" destOrd="0" presId="urn:microsoft.com/office/officeart/2005/8/layout/hierarchy1"/>
    <dgm:cxn modelId="{150A14F2-EA84-487C-84EF-2525DC755699}" type="presParOf" srcId="{7D02CE49-910E-4FD1-A3CA-53C939670CDF}" destId="{6F605126-E7FB-4533-974B-2C3AA6651D79}" srcOrd="1" destOrd="0" presId="urn:microsoft.com/office/officeart/2005/8/layout/hierarchy1"/>
    <dgm:cxn modelId="{734B021E-E063-4A00-BC0C-DF5F5FFC069D}" type="presParOf" srcId="{65BE9B3F-65AF-4E1E-A2F3-7315BE62D4AC}" destId="{8C53C3D2-83AE-4B6F-BCF0-20A4A012902D}" srcOrd="2" destOrd="0" presId="urn:microsoft.com/office/officeart/2005/8/layout/hierarchy1"/>
    <dgm:cxn modelId="{0DBA051B-4E7B-405C-899C-D607D9E14E6E}" type="presParOf" srcId="{65BE9B3F-65AF-4E1E-A2F3-7315BE62D4AC}" destId="{7721B850-A6F0-44E7-A9F8-CD05D01ED51C}" srcOrd="3" destOrd="0" presId="urn:microsoft.com/office/officeart/2005/8/layout/hierarchy1"/>
    <dgm:cxn modelId="{0E19E9CD-9169-46F3-8472-B12D6630ADB5}" type="presParOf" srcId="{7721B850-A6F0-44E7-A9F8-CD05D01ED51C}" destId="{F1E3ECB8-D680-4D2D-BA4B-7B8CFEE7C4F3}" srcOrd="0" destOrd="0" presId="urn:microsoft.com/office/officeart/2005/8/layout/hierarchy1"/>
    <dgm:cxn modelId="{191D93C2-2FEB-45B2-9231-7060A9DD2ACC}" type="presParOf" srcId="{F1E3ECB8-D680-4D2D-BA4B-7B8CFEE7C4F3}" destId="{2461809B-8622-40E9-B7CE-E5B2743F60A8}" srcOrd="0" destOrd="0" presId="urn:microsoft.com/office/officeart/2005/8/layout/hierarchy1"/>
    <dgm:cxn modelId="{24BE1424-8FC7-4501-8C9D-C1F6A0221200}" type="presParOf" srcId="{F1E3ECB8-D680-4D2D-BA4B-7B8CFEE7C4F3}" destId="{D55DEB15-A8BA-4171-9C68-D4638E5C6075}" srcOrd="1" destOrd="0" presId="urn:microsoft.com/office/officeart/2005/8/layout/hierarchy1"/>
    <dgm:cxn modelId="{03D6A583-D5BC-4986-8DAB-F30F23409513}" type="presParOf" srcId="{7721B850-A6F0-44E7-A9F8-CD05D01ED51C}" destId="{DCB1A9CE-E7C0-4E2A-B3AC-AF0EC7171DD5}"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53C3D2-83AE-4B6F-BCF0-20A4A012902D}">
      <dsp:nvSpPr>
        <dsp:cNvPr id="0" name=""/>
        <dsp:cNvSpPr/>
      </dsp:nvSpPr>
      <dsp:spPr>
        <a:xfrm>
          <a:off x="2594278" y="803675"/>
          <a:ext cx="538179" cy="256124"/>
        </a:xfrm>
        <a:custGeom>
          <a:avLst/>
          <a:gdLst/>
          <a:ahLst/>
          <a:cxnLst/>
          <a:rect l="0" t="0" r="0" b="0"/>
          <a:pathLst>
            <a:path>
              <a:moveTo>
                <a:pt x="0" y="0"/>
              </a:moveTo>
              <a:lnTo>
                <a:pt x="0" y="174541"/>
              </a:lnTo>
              <a:lnTo>
                <a:pt x="538179" y="174541"/>
              </a:lnTo>
              <a:lnTo>
                <a:pt x="538179" y="25612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E19AF5-4AED-4D67-A7ED-2615F6FBE6C0}">
      <dsp:nvSpPr>
        <dsp:cNvPr id="0" name=""/>
        <dsp:cNvSpPr/>
      </dsp:nvSpPr>
      <dsp:spPr>
        <a:xfrm>
          <a:off x="2056099" y="1619016"/>
          <a:ext cx="1614537" cy="256124"/>
        </a:xfrm>
        <a:custGeom>
          <a:avLst/>
          <a:gdLst/>
          <a:ahLst/>
          <a:cxnLst/>
          <a:rect l="0" t="0" r="0" b="0"/>
          <a:pathLst>
            <a:path>
              <a:moveTo>
                <a:pt x="0" y="0"/>
              </a:moveTo>
              <a:lnTo>
                <a:pt x="0" y="174541"/>
              </a:lnTo>
              <a:lnTo>
                <a:pt x="1614537" y="174541"/>
              </a:lnTo>
              <a:lnTo>
                <a:pt x="1614537" y="25612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5A6C1-BE8A-46B5-9DF0-30E6156DF4DF}">
      <dsp:nvSpPr>
        <dsp:cNvPr id="0" name=""/>
        <dsp:cNvSpPr/>
      </dsp:nvSpPr>
      <dsp:spPr>
        <a:xfrm>
          <a:off x="2056099" y="1619016"/>
          <a:ext cx="538179" cy="256124"/>
        </a:xfrm>
        <a:custGeom>
          <a:avLst/>
          <a:gdLst/>
          <a:ahLst/>
          <a:cxnLst/>
          <a:rect l="0" t="0" r="0" b="0"/>
          <a:pathLst>
            <a:path>
              <a:moveTo>
                <a:pt x="0" y="0"/>
              </a:moveTo>
              <a:lnTo>
                <a:pt x="0" y="174541"/>
              </a:lnTo>
              <a:lnTo>
                <a:pt x="538179" y="174541"/>
              </a:lnTo>
              <a:lnTo>
                <a:pt x="538179" y="25612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491AAB-B382-4678-9356-AD3B2D6F3742}">
      <dsp:nvSpPr>
        <dsp:cNvPr id="0" name=""/>
        <dsp:cNvSpPr/>
      </dsp:nvSpPr>
      <dsp:spPr>
        <a:xfrm>
          <a:off x="1517920" y="1619016"/>
          <a:ext cx="538179" cy="256124"/>
        </a:xfrm>
        <a:custGeom>
          <a:avLst/>
          <a:gdLst/>
          <a:ahLst/>
          <a:cxnLst/>
          <a:rect l="0" t="0" r="0" b="0"/>
          <a:pathLst>
            <a:path>
              <a:moveTo>
                <a:pt x="538179" y="0"/>
              </a:moveTo>
              <a:lnTo>
                <a:pt x="538179" y="174541"/>
              </a:lnTo>
              <a:lnTo>
                <a:pt x="0" y="174541"/>
              </a:lnTo>
              <a:lnTo>
                <a:pt x="0" y="25612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951405-441F-412B-B7F1-A3FAB2FB4857}">
      <dsp:nvSpPr>
        <dsp:cNvPr id="0" name=""/>
        <dsp:cNvSpPr/>
      </dsp:nvSpPr>
      <dsp:spPr>
        <a:xfrm>
          <a:off x="441561" y="1619016"/>
          <a:ext cx="1614537" cy="256124"/>
        </a:xfrm>
        <a:custGeom>
          <a:avLst/>
          <a:gdLst/>
          <a:ahLst/>
          <a:cxnLst/>
          <a:rect l="0" t="0" r="0" b="0"/>
          <a:pathLst>
            <a:path>
              <a:moveTo>
                <a:pt x="1614537" y="0"/>
              </a:moveTo>
              <a:lnTo>
                <a:pt x="1614537" y="174541"/>
              </a:lnTo>
              <a:lnTo>
                <a:pt x="0" y="174541"/>
              </a:lnTo>
              <a:lnTo>
                <a:pt x="0" y="25612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E347B12-8F22-43AD-AE65-EBADBFFEA22D}">
      <dsp:nvSpPr>
        <dsp:cNvPr id="0" name=""/>
        <dsp:cNvSpPr/>
      </dsp:nvSpPr>
      <dsp:spPr>
        <a:xfrm>
          <a:off x="2056099" y="803675"/>
          <a:ext cx="538179" cy="256124"/>
        </a:xfrm>
        <a:custGeom>
          <a:avLst/>
          <a:gdLst/>
          <a:ahLst/>
          <a:cxnLst/>
          <a:rect l="0" t="0" r="0" b="0"/>
          <a:pathLst>
            <a:path>
              <a:moveTo>
                <a:pt x="538179" y="0"/>
              </a:moveTo>
              <a:lnTo>
                <a:pt x="538179" y="174541"/>
              </a:lnTo>
              <a:lnTo>
                <a:pt x="0" y="174541"/>
              </a:lnTo>
              <a:lnTo>
                <a:pt x="0" y="25612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D01892-6171-4F88-9596-D0733627FF4A}">
      <dsp:nvSpPr>
        <dsp:cNvPr id="0" name=""/>
        <dsp:cNvSpPr/>
      </dsp:nvSpPr>
      <dsp:spPr>
        <a:xfrm>
          <a:off x="2153950" y="244458"/>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4DCC02-87B6-4D60-A716-E07EB1C1E583}">
      <dsp:nvSpPr>
        <dsp:cNvPr id="0" name=""/>
        <dsp:cNvSpPr/>
      </dsp:nvSpPr>
      <dsp:spPr>
        <a:xfrm>
          <a:off x="2251801" y="337416"/>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baseline="0">
              <a:latin typeface="+mn-lt"/>
            </a:rPr>
            <a:t>Animal Kingdom</a:t>
          </a:r>
        </a:p>
      </dsp:txBody>
      <dsp:txXfrm>
        <a:off x="2251801" y="337416"/>
        <a:ext cx="880656" cy="559217"/>
      </dsp:txXfrm>
    </dsp:sp>
    <dsp:sp modelId="{75CDDD5B-59CA-44AC-876A-297128AA5514}">
      <dsp:nvSpPr>
        <dsp:cNvPr id="0" name=""/>
        <dsp:cNvSpPr/>
      </dsp:nvSpPr>
      <dsp:spPr>
        <a:xfrm>
          <a:off x="1615771" y="1059799"/>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BC14A93-9BAE-489E-BA67-CE5FC50BB85E}">
      <dsp:nvSpPr>
        <dsp:cNvPr id="0" name=""/>
        <dsp:cNvSpPr/>
      </dsp:nvSpPr>
      <dsp:spPr>
        <a:xfrm>
          <a:off x="1713621" y="1152758"/>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Consumers</a:t>
          </a:r>
        </a:p>
      </dsp:txBody>
      <dsp:txXfrm>
        <a:off x="1713621" y="1152758"/>
        <a:ext cx="880656" cy="559217"/>
      </dsp:txXfrm>
    </dsp:sp>
    <dsp:sp modelId="{0BE19F3F-547D-4F50-B705-2E92CCD3D552}">
      <dsp:nvSpPr>
        <dsp:cNvPr id="0" name=""/>
        <dsp:cNvSpPr/>
      </dsp:nvSpPr>
      <dsp:spPr>
        <a:xfrm>
          <a:off x="1233" y="1875141"/>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A145D8-57C1-455F-9C9A-C9DA99629124}">
      <dsp:nvSpPr>
        <dsp:cNvPr id="0" name=""/>
        <dsp:cNvSpPr/>
      </dsp:nvSpPr>
      <dsp:spPr>
        <a:xfrm>
          <a:off x="99084" y="1968099"/>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Herbivore</a:t>
          </a:r>
        </a:p>
      </dsp:txBody>
      <dsp:txXfrm>
        <a:off x="99084" y="1968099"/>
        <a:ext cx="880656" cy="559217"/>
      </dsp:txXfrm>
    </dsp:sp>
    <dsp:sp modelId="{3A68B2C8-EFD1-4C2E-99F9-24F6BF4C15DF}">
      <dsp:nvSpPr>
        <dsp:cNvPr id="0" name=""/>
        <dsp:cNvSpPr/>
      </dsp:nvSpPr>
      <dsp:spPr>
        <a:xfrm>
          <a:off x="1077591" y="1875141"/>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BDBC621-DD67-488D-BF16-446ADA301D77}">
      <dsp:nvSpPr>
        <dsp:cNvPr id="0" name=""/>
        <dsp:cNvSpPr/>
      </dsp:nvSpPr>
      <dsp:spPr>
        <a:xfrm>
          <a:off x="1175442" y="1968099"/>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Carnivore</a:t>
          </a:r>
        </a:p>
      </dsp:txBody>
      <dsp:txXfrm>
        <a:off x="1175442" y="1968099"/>
        <a:ext cx="880656" cy="559217"/>
      </dsp:txXfrm>
    </dsp:sp>
    <dsp:sp modelId="{DCC492F2-7B68-4C90-9752-0B3EDD85D337}">
      <dsp:nvSpPr>
        <dsp:cNvPr id="0" name=""/>
        <dsp:cNvSpPr/>
      </dsp:nvSpPr>
      <dsp:spPr>
        <a:xfrm>
          <a:off x="2153950" y="1875141"/>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F38C8D9-79CB-43A4-934F-9A761600C389}">
      <dsp:nvSpPr>
        <dsp:cNvPr id="0" name=""/>
        <dsp:cNvSpPr/>
      </dsp:nvSpPr>
      <dsp:spPr>
        <a:xfrm>
          <a:off x="2251801" y="1968099"/>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Omnivore</a:t>
          </a:r>
        </a:p>
      </dsp:txBody>
      <dsp:txXfrm>
        <a:off x="2251801" y="1968099"/>
        <a:ext cx="880656" cy="559217"/>
      </dsp:txXfrm>
    </dsp:sp>
    <dsp:sp modelId="{580B1E73-D378-4373-AF4C-A7469DEFB91D}">
      <dsp:nvSpPr>
        <dsp:cNvPr id="0" name=""/>
        <dsp:cNvSpPr/>
      </dsp:nvSpPr>
      <dsp:spPr>
        <a:xfrm>
          <a:off x="3230308" y="1875141"/>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BF5000D-4D43-467A-952F-BF0A99530336}">
      <dsp:nvSpPr>
        <dsp:cNvPr id="0" name=""/>
        <dsp:cNvSpPr/>
      </dsp:nvSpPr>
      <dsp:spPr>
        <a:xfrm>
          <a:off x="3328159" y="1968099"/>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Detrivore</a:t>
          </a:r>
        </a:p>
      </dsp:txBody>
      <dsp:txXfrm>
        <a:off x="3328159" y="1968099"/>
        <a:ext cx="880656" cy="559217"/>
      </dsp:txXfrm>
    </dsp:sp>
    <dsp:sp modelId="{2461809B-8622-40E9-B7CE-E5B2743F60A8}">
      <dsp:nvSpPr>
        <dsp:cNvPr id="0" name=""/>
        <dsp:cNvSpPr/>
      </dsp:nvSpPr>
      <dsp:spPr>
        <a:xfrm>
          <a:off x="2692129" y="1059799"/>
          <a:ext cx="880656" cy="5592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5DEB15-A8BA-4171-9C68-D4638E5C6075}">
      <dsp:nvSpPr>
        <dsp:cNvPr id="0" name=""/>
        <dsp:cNvSpPr/>
      </dsp:nvSpPr>
      <dsp:spPr>
        <a:xfrm>
          <a:off x="2789980" y="1152758"/>
          <a:ext cx="880656" cy="55921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Producers</a:t>
          </a:r>
        </a:p>
      </dsp:txBody>
      <dsp:txXfrm>
        <a:off x="2789980" y="1152758"/>
        <a:ext cx="880656" cy="5592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95D3-7C84-4AED-88F8-35E5A157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Rockhurst University</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ruevent7</dc:creator>
  <cp:keywords/>
  <dc:description/>
  <cp:lastModifiedBy>ruevent7</cp:lastModifiedBy>
  <cp:revision>24</cp:revision>
  <cp:lastPrinted>2009-07-29T13:52:00Z</cp:lastPrinted>
  <dcterms:created xsi:type="dcterms:W3CDTF">2009-07-28T18:51:00Z</dcterms:created>
  <dcterms:modified xsi:type="dcterms:W3CDTF">2009-07-29T15:14:00Z</dcterms:modified>
</cp:coreProperties>
</file>